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CA" w:rsidRPr="00E073CA" w:rsidRDefault="00E073CA" w:rsidP="00E073CA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E073CA">
        <w:rPr>
          <w:rFonts w:ascii="Arial" w:eastAsia="宋体" w:hAnsi="Arial" w:cs="Arial"/>
          <w:b/>
          <w:bCs/>
          <w:kern w:val="0"/>
          <w:sz w:val="36"/>
          <w:szCs w:val="36"/>
        </w:rPr>
        <w:t>中华人民共和国农业部公告第</w:t>
      </w:r>
      <w:r w:rsidRPr="00E073CA">
        <w:rPr>
          <w:rFonts w:ascii="Arial" w:eastAsia="宋体" w:hAnsi="Arial" w:cs="Arial"/>
          <w:b/>
          <w:bCs/>
          <w:kern w:val="0"/>
          <w:sz w:val="36"/>
          <w:szCs w:val="36"/>
        </w:rPr>
        <w:t>2185</w:t>
      </w:r>
      <w:r w:rsidRPr="00E073CA">
        <w:rPr>
          <w:rFonts w:ascii="Arial" w:eastAsia="宋体" w:hAnsi="Arial" w:cs="Arial"/>
          <w:b/>
          <w:bCs/>
          <w:kern w:val="0"/>
          <w:sz w:val="36"/>
          <w:szCs w:val="36"/>
        </w:rPr>
        <w:t>号</w:t>
      </w:r>
      <w:r w:rsidRPr="00E073CA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 </w:t>
      </w:r>
    </w:p>
    <w:p w:rsidR="00E073CA" w:rsidRPr="00E073CA" w:rsidRDefault="00E073CA" w:rsidP="00E073CA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E073CA">
        <w:rPr>
          <w:rFonts w:ascii="Arial" w:eastAsia="宋体" w:hAnsi="Arial" w:cs="Arial"/>
          <w:kern w:val="0"/>
          <w:sz w:val="18"/>
          <w:szCs w:val="18"/>
        </w:rPr>
        <w:t>日期</w:t>
      </w:r>
      <w:r w:rsidRPr="00E073CA">
        <w:rPr>
          <w:rFonts w:ascii="Arial" w:eastAsia="宋体" w:hAnsi="Arial" w:cs="Arial"/>
          <w:kern w:val="0"/>
          <w:sz w:val="18"/>
          <w:szCs w:val="18"/>
        </w:rPr>
        <w:t xml:space="preserve">:2015-01-04 14:50 </w:t>
      </w:r>
    </w:p>
    <w:p w:rsidR="00E073CA" w:rsidRPr="00E073CA" w:rsidRDefault="00E073CA" w:rsidP="00E073CA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E073CA">
        <w:rPr>
          <w:rFonts w:ascii="Arial" w:eastAsia="宋体" w:hAnsi="Arial" w:cs="Arial"/>
          <w:kern w:val="0"/>
          <w:sz w:val="18"/>
          <w:szCs w:val="18"/>
        </w:rPr>
        <w:t>作者</w:t>
      </w:r>
      <w:r w:rsidRPr="00E073CA">
        <w:rPr>
          <w:rFonts w:ascii="Arial" w:eastAsia="宋体" w:hAnsi="Arial" w:cs="Arial"/>
          <w:kern w:val="0"/>
          <w:sz w:val="18"/>
          <w:szCs w:val="18"/>
        </w:rPr>
        <w:t>:</w:t>
      </w:r>
      <w:r w:rsidRPr="00E073CA">
        <w:rPr>
          <w:rFonts w:ascii="Arial" w:eastAsia="宋体" w:hAnsi="Arial" w:cs="Arial"/>
          <w:kern w:val="0"/>
          <w:sz w:val="18"/>
          <w:szCs w:val="18"/>
        </w:rPr>
        <w:t>农业部畜牧业司</w:t>
      </w:r>
    </w:p>
    <w:p w:rsidR="00E073CA" w:rsidRPr="00E073CA" w:rsidRDefault="00E073CA" w:rsidP="00E073C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18"/>
          <w:szCs w:val="18"/>
        </w:rPr>
      </w:pPr>
    </w:p>
    <w:p w:rsidR="00E073CA" w:rsidRPr="00E073CA" w:rsidRDefault="00E073CA" w:rsidP="00E073C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E073CA">
        <w:rPr>
          <w:rFonts w:ascii="宋体" w:eastAsia="宋体" w:hAnsi="宋体" w:cs="Arial" w:hint="eastAsia"/>
          <w:kern w:val="0"/>
          <w:szCs w:val="21"/>
        </w:rPr>
        <w:t xml:space="preserve">　　根据《进口饲料和饲料添加剂登记管理办法》有关规定，批准希杰生化马来西亚有限公司等28家公司生产的46种饲料和饲料添加剂产品在我国登记或续展登记，并发给进口登记证（见附件1）。批准澳大利亚雀巢普瑞纳宠物食品有限公司变更产品名称，丹麦三九鱼蛋白有限公司变更申请公司和生产厂家名称，并换发进口登记证（见附件2）。所登记产品的监督</w:t>
      </w:r>
      <w:proofErr w:type="gramStart"/>
      <w:r w:rsidRPr="00E073CA">
        <w:rPr>
          <w:rFonts w:ascii="宋体" w:eastAsia="宋体" w:hAnsi="宋体" w:cs="Arial" w:hint="eastAsia"/>
          <w:kern w:val="0"/>
          <w:szCs w:val="21"/>
        </w:rPr>
        <w:t>检验按</w:t>
      </w:r>
      <w:proofErr w:type="gramEnd"/>
      <w:r w:rsidRPr="00E073CA">
        <w:rPr>
          <w:rFonts w:ascii="宋体" w:eastAsia="宋体" w:hAnsi="宋体" w:cs="Arial" w:hint="eastAsia"/>
          <w:kern w:val="0"/>
          <w:szCs w:val="21"/>
        </w:rPr>
        <w:t>中华人民共和国国家标准或农业部发布的质量标准执行。</w:t>
      </w:r>
    </w:p>
    <w:p w:rsidR="00E073CA" w:rsidRPr="00E073CA" w:rsidRDefault="00E073CA" w:rsidP="00E073C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E073CA">
        <w:rPr>
          <w:rFonts w:ascii="宋体" w:eastAsia="宋体" w:hAnsi="宋体" w:cs="Arial" w:hint="eastAsia"/>
          <w:kern w:val="0"/>
          <w:szCs w:val="21"/>
        </w:rPr>
        <w:t xml:space="preserve">　　特此公告。</w:t>
      </w:r>
    </w:p>
    <w:p w:rsidR="00E073CA" w:rsidRPr="00E073CA" w:rsidRDefault="00E073CA" w:rsidP="00E073C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E073CA">
        <w:rPr>
          <w:rFonts w:ascii="宋体" w:eastAsia="宋体" w:hAnsi="宋体" w:cs="Arial" w:hint="eastAsia"/>
          <w:kern w:val="0"/>
          <w:szCs w:val="21"/>
        </w:rPr>
        <w:t xml:space="preserve">　　附件：1. 进口饲料和饲料添加剂产品登记证目录（2014-09）</w:t>
      </w:r>
    </w:p>
    <w:p w:rsidR="00E073CA" w:rsidRPr="00E073CA" w:rsidRDefault="00E073CA" w:rsidP="00E073C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E073CA">
        <w:rPr>
          <w:rFonts w:ascii="宋体" w:eastAsia="宋体" w:hAnsi="宋体" w:cs="Arial" w:hint="eastAsia"/>
          <w:kern w:val="0"/>
          <w:szCs w:val="21"/>
        </w:rPr>
        <w:t xml:space="preserve">　　　　  2. 换发进口饲料和饲料添加剂产品登记证目录（2014-09）</w:t>
      </w:r>
    </w:p>
    <w:p w:rsidR="00E073CA" w:rsidRPr="00E073CA" w:rsidRDefault="00E073CA" w:rsidP="00E073C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E073CA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　　　　　　　　　　　　　 农业部</w:t>
      </w:r>
    </w:p>
    <w:p w:rsidR="00E073CA" w:rsidRPr="00E073CA" w:rsidRDefault="00E073CA" w:rsidP="00E073C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E073CA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　　　　　　　　　　　  2014年12月8日</w:t>
      </w:r>
    </w:p>
    <w:p w:rsidR="00680768" w:rsidRDefault="008448A6">
      <w:pPr>
        <w:rPr>
          <w:rFonts w:hint="eastAsia"/>
        </w:rPr>
      </w:pPr>
    </w:p>
    <w:p w:rsidR="007D7EC9" w:rsidRDefault="007D7EC9">
      <w:pPr>
        <w:rPr>
          <w:rFonts w:hint="eastAsia"/>
        </w:rPr>
      </w:pPr>
    </w:p>
    <w:p w:rsidR="007D7EC9" w:rsidRDefault="007D7EC9">
      <w:pPr>
        <w:rPr>
          <w:rFonts w:hint="eastAsia"/>
        </w:rPr>
      </w:pPr>
    </w:p>
    <w:p w:rsidR="007D7EC9" w:rsidRPr="00E54C5C" w:rsidRDefault="007D7EC9" w:rsidP="007D7EC9">
      <w:pPr>
        <w:outlineLvl w:val="0"/>
        <w:rPr>
          <w:rFonts w:ascii="Times New Roman" w:eastAsia="黑体" w:hAnsi="Times New Roman"/>
          <w:sz w:val="32"/>
          <w:szCs w:val="32"/>
        </w:rPr>
      </w:pPr>
      <w:r w:rsidRPr="00E54C5C">
        <w:rPr>
          <w:rFonts w:ascii="Times New Roman" w:eastAsia="黑体" w:hAnsi="Times New Roman"/>
          <w:sz w:val="32"/>
          <w:szCs w:val="32"/>
        </w:rPr>
        <w:t>附件</w:t>
      </w:r>
      <w:r w:rsidRPr="00E54C5C">
        <w:rPr>
          <w:rFonts w:ascii="Times New Roman" w:eastAsia="黑体" w:hAnsi="Times New Roman"/>
          <w:sz w:val="32"/>
          <w:szCs w:val="32"/>
        </w:rPr>
        <w:t>1</w:t>
      </w:r>
    </w:p>
    <w:p w:rsidR="007D7EC9" w:rsidRPr="00E54C5C" w:rsidRDefault="007D7EC9" w:rsidP="007D7EC9">
      <w:pPr>
        <w:jc w:val="center"/>
        <w:outlineLvl w:val="0"/>
        <w:rPr>
          <w:rFonts w:ascii="Times New Roman" w:hAnsi="Times New Roman"/>
          <w:b/>
          <w:sz w:val="28"/>
        </w:rPr>
      </w:pPr>
      <w:r w:rsidRPr="00E54C5C">
        <w:rPr>
          <w:rFonts w:ascii="Times New Roman" w:hAnsi="Times New Roman"/>
          <w:b/>
          <w:sz w:val="28"/>
        </w:rPr>
        <w:t>进口饲料和饲料添加剂产品登记证目录（</w:t>
      </w:r>
      <w:r w:rsidRPr="00E54C5C">
        <w:rPr>
          <w:rFonts w:ascii="Times New Roman" w:hAnsi="Times New Roman"/>
          <w:b/>
          <w:sz w:val="28"/>
        </w:rPr>
        <w:t>2014-09</w:t>
      </w:r>
      <w:r w:rsidRPr="00E54C5C">
        <w:rPr>
          <w:rFonts w:ascii="Times New Roman" w:hAnsi="Times New Roman"/>
          <w:b/>
          <w:sz w:val="28"/>
        </w:rPr>
        <w:t>）</w:t>
      </w:r>
    </w:p>
    <w:p w:rsidR="007D7EC9" w:rsidRPr="00E54C5C" w:rsidRDefault="007D7EC9" w:rsidP="007D7EC9">
      <w:pPr>
        <w:outlineLvl w:val="0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450"/>
        <w:gridCol w:w="1193"/>
        <w:gridCol w:w="1023"/>
        <w:gridCol w:w="2216"/>
        <w:gridCol w:w="1023"/>
        <w:gridCol w:w="701"/>
      </w:tblGrid>
      <w:tr w:rsidR="007D7EC9" w:rsidRPr="00E54C5C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登记证号</w:t>
            </w:r>
          </w:p>
        </w:tc>
        <w:tc>
          <w:tcPr>
            <w:tcW w:w="851" w:type="pct"/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通用名称</w:t>
            </w:r>
          </w:p>
        </w:tc>
        <w:tc>
          <w:tcPr>
            <w:tcW w:w="700" w:type="pct"/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商品名称</w:t>
            </w:r>
          </w:p>
        </w:tc>
        <w:tc>
          <w:tcPr>
            <w:tcW w:w="600" w:type="pct"/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使用范围</w:t>
            </w:r>
          </w:p>
        </w:tc>
        <w:tc>
          <w:tcPr>
            <w:tcW w:w="1300" w:type="pct"/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生产厂家</w:t>
            </w:r>
          </w:p>
        </w:tc>
        <w:tc>
          <w:tcPr>
            <w:tcW w:w="600" w:type="pct"/>
            <w:vAlign w:val="center"/>
          </w:tcPr>
          <w:p w:rsidR="007D7EC9" w:rsidRPr="00E54C5C" w:rsidRDefault="007D7EC9" w:rsidP="00160D96">
            <w:pPr>
              <w:jc w:val="center"/>
              <w:outlineLvl w:val="0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有效期限</w:t>
            </w:r>
          </w:p>
        </w:tc>
        <w:tc>
          <w:tcPr>
            <w:tcW w:w="411" w:type="pct"/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备注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bookmarkStart w:id="0" w:name="Tabel1_Content" w:colFirst="0" w:colLast="6"/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 w:rsidRPr="00E54C5C">
              <w:rPr>
                <w:rFonts w:ascii="Times New Roman" w:hAnsi="Times New Roman"/>
                <w:szCs w:val="21"/>
              </w:rPr>
              <w:t>324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L-</w:t>
            </w:r>
            <w:r w:rsidRPr="00E54C5C">
              <w:rPr>
                <w:rFonts w:ascii="Times New Roman" w:hAnsi="Times New Roman"/>
                <w:szCs w:val="21"/>
              </w:rPr>
              <w:t>蛋氨酸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 L-Methionine</w:t>
            </w:r>
          </w:p>
        </w:tc>
        <w:tc>
          <w:tcPr>
            <w:tcW w:w="700" w:type="pct"/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BestAmino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L-</w:t>
            </w:r>
            <w:r w:rsidRPr="00E54C5C">
              <w:rPr>
                <w:rFonts w:ascii="Times New Roman" w:hAnsi="Times New Roman"/>
                <w:szCs w:val="21"/>
              </w:rPr>
              <w:t>蛋氨酸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BestAmino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L-Methionine</w:t>
            </w:r>
          </w:p>
        </w:tc>
        <w:tc>
          <w:tcPr>
            <w:tcW w:w="600" w:type="pct"/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Poultry</w:t>
            </w:r>
          </w:p>
        </w:tc>
        <w:tc>
          <w:tcPr>
            <w:tcW w:w="1300" w:type="pct"/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希杰生化马来西亚有限公司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CJ Bio </w:t>
            </w:r>
            <w:smartTag w:uri="urn:schemas-microsoft-com:office:smarttags" w:element="country-region">
              <w:r w:rsidRPr="00E54C5C">
                <w:rPr>
                  <w:rFonts w:ascii="Times New Roman" w:hAnsi="Times New Roman"/>
                  <w:szCs w:val="21"/>
                </w:rPr>
                <w:t>Malaysia</w:t>
              </w:r>
            </w:smartTag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Sdn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E54C5C">
                  <w:rPr>
                    <w:rFonts w:ascii="Times New Roman" w:hAnsi="Times New Roman"/>
                    <w:szCs w:val="21"/>
                  </w:rPr>
                  <w:t>Bhd.</w:t>
                </w:r>
              </w:smartTag>
              <w:r w:rsidRPr="00E54C5C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Malaysia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0"/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325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β-</w:t>
            </w:r>
            <w:r w:rsidRPr="00E54C5C">
              <w:rPr>
                <w:rFonts w:ascii="Times New Roman" w:hAnsi="Times New Roman"/>
                <w:szCs w:val="21"/>
              </w:rPr>
              <w:t>葡聚糖酶</w:t>
            </w:r>
            <w:r>
              <w:rPr>
                <w:rFonts w:ascii="Times New Roman" w:hAnsi="Times New Roman" w:hint="eastAsia"/>
                <w:szCs w:val="21"/>
              </w:rPr>
              <w:t>（产自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棘孢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曲霉）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 β-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Glucanase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(Source </w:t>
            </w:r>
            <w:proofErr w:type="spellStart"/>
            <w:r w:rsidRPr="00E54C5C">
              <w:rPr>
                <w:rFonts w:ascii="Times New Roman" w:hAnsi="Times New Roman"/>
                <w:i/>
                <w:szCs w:val="21"/>
              </w:rPr>
              <w:t>Aspergillus</w:t>
            </w:r>
            <w:proofErr w:type="spellEnd"/>
            <w:r w:rsidRPr="00E54C5C">
              <w:rPr>
                <w:rFonts w:ascii="Times New Roman" w:hAnsi="Times New Roman"/>
                <w:i/>
                <w:szCs w:val="21"/>
              </w:rPr>
              <w:t xml:space="preserve"> </w:t>
            </w:r>
            <w:proofErr w:type="spellStart"/>
            <w:r w:rsidRPr="00E54C5C">
              <w:rPr>
                <w:rFonts w:ascii="Times New Roman" w:hAnsi="Times New Roman"/>
                <w:i/>
                <w:szCs w:val="21"/>
              </w:rPr>
              <w:t>aculeatus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乐多仙</w:t>
            </w:r>
            <w:r w:rsidRPr="00E54C5C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E54C5C">
              <w:rPr>
                <w:rFonts w:ascii="Times New Roman" w:hAnsi="Times New Roman"/>
                <w:szCs w:val="21"/>
              </w:rPr>
              <w:t>VP</w:t>
            </w:r>
            <w:r w:rsidRPr="00E54C5C">
              <w:rPr>
                <w:rFonts w:ascii="Times New Roman" w:hAnsi="Times New Roman"/>
                <w:szCs w:val="21"/>
              </w:rPr>
              <w:t>（包被颗粒）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R</w:t>
            </w:r>
            <w:r>
              <w:rPr>
                <w:rFonts w:ascii="Times New Roman" w:hAnsi="Times New Roman" w:hint="eastAsia"/>
                <w:szCs w:val="21"/>
              </w:rPr>
              <w:t>onozyme</w:t>
            </w:r>
            <w:proofErr w:type="spellEnd"/>
            <w:r w:rsidRPr="00E54C5C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E54C5C">
              <w:rPr>
                <w:rFonts w:ascii="Times New Roman" w:hAnsi="Times New Roman"/>
                <w:szCs w:val="21"/>
              </w:rPr>
              <w:t xml:space="preserve"> VP(CT)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仔猪</w:t>
            </w:r>
            <w:r>
              <w:rPr>
                <w:rFonts w:ascii="Times New Roman" w:hAnsi="Times New Roman" w:hint="eastAsia"/>
                <w:szCs w:val="21"/>
              </w:rPr>
              <w:t xml:space="preserve"> Piglet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育肥鸡</w:t>
            </w:r>
            <w:r>
              <w:rPr>
                <w:rFonts w:ascii="Times New Roman" w:hAnsi="Times New Roman" w:hint="eastAsia"/>
                <w:szCs w:val="21"/>
              </w:rPr>
              <w:t>Chicken for Fattening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丹麦诺维信公司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Novozymes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A/S</w:t>
            </w:r>
            <w:r w:rsidRPr="00E54C5C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Denmark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326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β-1,3-D-</w:t>
            </w:r>
            <w:r w:rsidRPr="00E54C5C">
              <w:rPr>
                <w:rFonts w:ascii="Times New Roman" w:hAnsi="Times New Roman"/>
                <w:szCs w:val="21"/>
              </w:rPr>
              <w:t>葡聚糖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 β-1,3-D-Glucan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迈得佳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Macorgard</w:t>
            </w:r>
            <w:proofErr w:type="spellEnd"/>
            <w:r w:rsidRPr="00E54C5C">
              <w:rPr>
                <w:rFonts w:ascii="Times New Roman" w:hAnsi="Times New Roman"/>
                <w:szCs w:val="21"/>
                <w:vertAlign w:val="superscript"/>
              </w:rPr>
              <w:t>®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水产动物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巴西库塔糖业公司（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Quata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>工厂）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smartTag w:uri="urn:schemas-microsoft-com:office:smarttags" w:element="City">
              <w:r w:rsidRPr="00E54C5C">
                <w:rPr>
                  <w:rFonts w:ascii="Times New Roman" w:hAnsi="Times New Roman"/>
                  <w:szCs w:val="21"/>
                </w:rPr>
                <w:t>Acucareira</w:t>
              </w:r>
              <w:proofErr w:type="spellEnd"/>
              <w:r w:rsidRPr="00E54C5C">
                <w:rPr>
                  <w:rFonts w:ascii="Times New Roman" w:hAnsi="Times New Roman"/>
                  <w:szCs w:val="21"/>
                </w:rPr>
                <w:t xml:space="preserve"> </w:t>
              </w:r>
              <w:proofErr w:type="spellStart"/>
              <w:r w:rsidRPr="00E54C5C">
                <w:rPr>
                  <w:rFonts w:ascii="Times New Roman" w:hAnsi="Times New Roman"/>
                  <w:szCs w:val="21"/>
                </w:rPr>
                <w:t>Quata</w:t>
              </w:r>
            </w:smartTag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country-region">
              <w:r w:rsidRPr="00E54C5C">
                <w:rPr>
                  <w:rFonts w:ascii="Times New Roman" w:hAnsi="Times New Roman"/>
                  <w:szCs w:val="21"/>
                </w:rPr>
                <w:t>S.A.</w:t>
              </w:r>
            </w:smartTag>
            <w:r w:rsidRPr="00E54C5C">
              <w:rPr>
                <w:rFonts w:ascii="Times New Roman" w:hAnsi="Times New Roman"/>
                <w:szCs w:val="21"/>
              </w:rPr>
              <w:t xml:space="preserve"> (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Quata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Plant), </w:t>
            </w:r>
            <w:smartTag w:uri="urn:schemas-microsoft-com:office:smarttags" w:element="place"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Brazil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327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壳寡糖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 Chitosan Oligosaccharide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泰和素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THCOS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鸡</w:t>
            </w:r>
            <w:r w:rsidRPr="00E54C5C">
              <w:rPr>
                <w:rFonts w:ascii="Times New Roman" w:hAnsi="Times New Roman"/>
                <w:szCs w:val="21"/>
              </w:rPr>
              <w:t xml:space="preserve"> Chicken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鸭</w:t>
            </w:r>
            <w:r w:rsidRPr="00E54C5C">
              <w:rPr>
                <w:rFonts w:ascii="Times New Roman" w:hAnsi="Times New Roman"/>
                <w:szCs w:val="21"/>
              </w:rPr>
              <w:t xml:space="preserve"> Duck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虹鳟鱼</w:t>
            </w:r>
            <w:r>
              <w:rPr>
                <w:rFonts w:ascii="Times New Roman" w:hAnsi="Times New Roman"/>
                <w:szCs w:val="21"/>
              </w:rPr>
              <w:t xml:space="preserve"> Rainbow </w:t>
            </w:r>
            <w:r>
              <w:rPr>
                <w:rFonts w:ascii="Times New Roman" w:hAnsi="Times New Roman" w:hint="eastAsia"/>
                <w:szCs w:val="21"/>
              </w:rPr>
              <w:t>T</w:t>
            </w:r>
            <w:r w:rsidRPr="00E54C5C">
              <w:rPr>
                <w:rFonts w:ascii="Times New Roman" w:hAnsi="Times New Roman"/>
                <w:szCs w:val="21"/>
              </w:rPr>
              <w:t>rout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韩国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Amicogen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>株式会社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Amicogen</w:t>
            </w:r>
            <w:proofErr w:type="spellEnd"/>
            <w:r>
              <w:rPr>
                <w:rFonts w:ascii="Times New Roman" w:hAnsi="Times New Roman"/>
                <w:szCs w:val="21"/>
              </w:rPr>
              <w:t>, Inc.,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Korea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328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植物乳杆菌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Feed Additive </w:t>
            </w:r>
            <w:r w:rsidRPr="00E54C5C">
              <w:rPr>
                <w:rFonts w:ascii="Times New Roman" w:hAnsi="Times New Roman"/>
                <w:i/>
                <w:szCs w:val="21"/>
              </w:rPr>
              <w:t xml:space="preserve">Lactobacillus </w:t>
            </w:r>
            <w:proofErr w:type="spellStart"/>
            <w:r w:rsidRPr="00E54C5C">
              <w:rPr>
                <w:rFonts w:ascii="Times New Roman" w:hAnsi="Times New Roman"/>
                <w:i/>
                <w:szCs w:val="21"/>
              </w:rPr>
              <w:t>plantarum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易可食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Ecosyl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青贮饲料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Silage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英国弗莱克国际有限公司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Volac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International Ltd.,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UK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329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嗜酸乳杆菌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i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Feed Additive </w:t>
            </w:r>
            <w:r w:rsidRPr="00E54C5C">
              <w:rPr>
                <w:rFonts w:ascii="Times New Roman" w:hAnsi="Times New Roman"/>
                <w:i/>
                <w:szCs w:val="21"/>
              </w:rPr>
              <w:t>Lactobacillus acidophilus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祖莱克益生菌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Zoolac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Feedgrade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Premix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养殖动物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丹麦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ChemVet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dk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A/S </w:t>
            </w:r>
            <w:r w:rsidRPr="00E54C5C">
              <w:rPr>
                <w:rFonts w:ascii="Times New Roman" w:hAnsi="Times New Roman"/>
                <w:szCs w:val="21"/>
              </w:rPr>
              <w:t>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ChemVet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dk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A/S,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Denmark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330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香味物质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Feed Additives Mixture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Flavouring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Substances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普乐葡萄</w:t>
            </w:r>
            <w:proofErr w:type="gramEnd"/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G</w:t>
            </w:r>
            <w:r>
              <w:rPr>
                <w:rFonts w:ascii="Times New Roman" w:hAnsi="Times New Roman" w:hint="eastAsia"/>
                <w:szCs w:val="21"/>
              </w:rPr>
              <w:t>rape</w:t>
            </w:r>
            <w:r w:rsidRPr="00E54C5C">
              <w:rPr>
                <w:rFonts w:ascii="Times New Roman" w:hAnsi="Times New Roman"/>
                <w:szCs w:val="21"/>
              </w:rPr>
              <w:t xml:space="preserve"> PP C</w:t>
            </w:r>
            <w:r>
              <w:rPr>
                <w:rFonts w:ascii="Times New Roman" w:hAnsi="Times New Roman" w:hint="eastAsia"/>
                <w:szCs w:val="21"/>
              </w:rPr>
              <w:t>oncentrate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养殖动物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荷兰普乐维美公司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Provimi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331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混合型饲料添加剂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香味物质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Feed Additives Mixture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Flavouring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Substances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新吉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吉</w:t>
            </w:r>
            <w:proofErr w:type="gramEnd"/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B</w:t>
            </w:r>
            <w:r>
              <w:rPr>
                <w:rFonts w:ascii="Times New Roman" w:hAnsi="Times New Roman" w:hint="eastAsia"/>
                <w:szCs w:val="21"/>
              </w:rPr>
              <w:t>iacid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N</w:t>
            </w:r>
            <w:r>
              <w:rPr>
                <w:rFonts w:ascii="Times New Roman" w:hAnsi="Times New Roman" w:hint="eastAsia"/>
                <w:szCs w:val="21"/>
              </w:rPr>
              <w:t>ucleus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Poultry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法国普乐维美公司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PROVIMI France, France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332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磷酸氢钙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维生素</w:t>
            </w:r>
            <w:r w:rsidRPr="00E54C5C">
              <w:rPr>
                <w:rFonts w:ascii="Times New Roman" w:hAnsi="Times New Roman"/>
                <w:szCs w:val="21"/>
              </w:rPr>
              <w:t>D</w:t>
            </w:r>
            <w:r w:rsidRPr="00E54C5C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嗜酸乳杆菌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Additives Mixture Dibasic Calcium Phosphate Vitamin D</w:t>
            </w:r>
            <w:r w:rsidRPr="00E54C5C">
              <w:rPr>
                <w:rFonts w:ascii="Times New Roman" w:hAnsi="Times New Roman"/>
                <w:szCs w:val="21"/>
                <w:vertAlign w:val="subscript"/>
              </w:rPr>
              <w:t xml:space="preserve">3 </w:t>
            </w:r>
            <w:r w:rsidRPr="00E54C5C">
              <w:rPr>
                <w:rFonts w:ascii="Times New Roman" w:hAnsi="Times New Roman"/>
                <w:i/>
                <w:szCs w:val="21"/>
              </w:rPr>
              <w:t>Lactobacillus acidophilus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钙胃能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（小、中型犬用）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SINGENCare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Calcium Supplement (for Small &amp; Medium Dog)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狗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台湾信元制药股份有限公司（中科厂）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Animal Health Industry Co.,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333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磷酸氢钙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维生素</w:t>
            </w:r>
            <w:r w:rsidRPr="00E54C5C">
              <w:rPr>
                <w:rFonts w:ascii="Times New Roman" w:hAnsi="Times New Roman"/>
                <w:szCs w:val="21"/>
              </w:rPr>
              <w:t>D</w:t>
            </w:r>
            <w:r w:rsidRPr="00355D1D">
              <w:rPr>
                <w:rFonts w:ascii="Times New Roman" w:hAnsi="Times New Roman"/>
                <w:szCs w:val="21"/>
                <w:vertAlign w:val="subscript"/>
              </w:rPr>
              <w:t xml:space="preserve">3 </w:t>
            </w:r>
            <w:r w:rsidRPr="00E54C5C">
              <w:rPr>
                <w:rFonts w:ascii="Times New Roman" w:hAnsi="Times New Roman"/>
                <w:szCs w:val="21"/>
              </w:rPr>
              <w:t>嗜酸乳杆菌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Additives Mixture Dibasic Calcium Phosphate Vitamin D</w:t>
            </w:r>
            <w:r w:rsidRPr="00355D1D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355D1D">
              <w:rPr>
                <w:rFonts w:ascii="Times New Roman" w:hAnsi="Times New Roman"/>
                <w:i/>
                <w:szCs w:val="21"/>
              </w:rPr>
              <w:t>Lactobacillus acidophilus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钙胃能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（大、巨型犬用）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SINGENCare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Calcium Supplement (for Large &amp; Giant Dog)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狗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台湾信元制药股份有限公司（中科厂）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Animal Health Industry Co.,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334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磷酸氢钙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维生素</w:t>
            </w:r>
            <w:r w:rsidRPr="00E54C5C">
              <w:rPr>
                <w:rFonts w:ascii="Times New Roman" w:hAnsi="Times New Roman"/>
                <w:szCs w:val="21"/>
              </w:rPr>
              <w:t>D</w:t>
            </w:r>
            <w:r w:rsidRPr="00E54C5C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嗜酸乳杆菌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Additives Mix</w:t>
            </w:r>
            <w:r>
              <w:rPr>
                <w:rFonts w:ascii="Times New Roman" w:hAnsi="Times New Roman"/>
                <w:szCs w:val="21"/>
              </w:rPr>
              <w:t xml:space="preserve">ture Dibasic Calcium Phosphate </w:t>
            </w:r>
            <w:r w:rsidRPr="00E54C5C">
              <w:rPr>
                <w:rFonts w:ascii="Times New Roman" w:hAnsi="Times New Roman"/>
                <w:szCs w:val="21"/>
              </w:rPr>
              <w:t>Vitamin D</w:t>
            </w:r>
            <w:r w:rsidRPr="00E54C5C">
              <w:rPr>
                <w:rFonts w:ascii="Times New Roman" w:hAnsi="Times New Roman"/>
                <w:szCs w:val="21"/>
                <w:vertAlign w:val="subscript"/>
              </w:rPr>
              <w:t>3</w:t>
            </w:r>
            <w:r w:rsidRPr="00E54C5C">
              <w:rPr>
                <w:rFonts w:ascii="Times New Roman" w:hAnsi="Times New Roman"/>
                <w:szCs w:val="21"/>
              </w:rPr>
              <w:t xml:space="preserve">  </w:t>
            </w:r>
            <w:r w:rsidRPr="00E54C5C">
              <w:rPr>
                <w:rFonts w:ascii="Times New Roman" w:hAnsi="Times New Roman"/>
                <w:i/>
                <w:szCs w:val="21"/>
              </w:rPr>
              <w:t>Lactobacillus acidophilus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钙胃能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（猫用）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SINGENCare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Calcium Supplement (for Cat)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猫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台湾信元制药股份有限公司（中科厂）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Animal Health Industry Co.,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335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维生素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嗜酸乳杆菌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Additives Mixture Vitamins</w:t>
            </w:r>
            <w:r w:rsidRPr="00E54C5C">
              <w:rPr>
                <w:rFonts w:ascii="Times New Roman" w:hAnsi="Times New Roman"/>
                <w:i/>
                <w:szCs w:val="21"/>
              </w:rPr>
              <w:t xml:space="preserve"> Lactobacillus acidophilus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发育宝</w:t>
            </w:r>
            <w:r w:rsidRPr="00E54C5C">
              <w:rPr>
                <w:rFonts w:ascii="Times New Roman" w:hAnsi="Times New Roman"/>
                <w:szCs w:val="21"/>
              </w:rPr>
              <w:t xml:space="preserve">-S </w:t>
            </w:r>
            <w:r w:rsidRPr="00E54C5C">
              <w:rPr>
                <w:rFonts w:ascii="Times New Roman" w:hAnsi="Times New Roman"/>
                <w:szCs w:val="21"/>
              </w:rPr>
              <w:t>整肠配方（离乳犬用）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SINGENCare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Gastrointestinal Formula (for Weanling Puppy)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狗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台湾信元制药股份有限公司（中科厂）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Animal Health Industry Co.,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336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维生素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嗜酸乳杆菌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Additives Mixture Vitamins</w:t>
            </w:r>
            <w:r w:rsidRPr="00E54C5C">
              <w:rPr>
                <w:rFonts w:ascii="Times New Roman" w:hAnsi="Times New Roman"/>
                <w:i/>
                <w:szCs w:val="21"/>
              </w:rPr>
              <w:t xml:space="preserve"> Lactobacillus acidophilus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发育宝</w:t>
            </w:r>
            <w:r w:rsidRPr="00E54C5C">
              <w:rPr>
                <w:rFonts w:ascii="Times New Roman" w:hAnsi="Times New Roman"/>
                <w:szCs w:val="21"/>
              </w:rPr>
              <w:t xml:space="preserve">-S </w:t>
            </w:r>
            <w:r w:rsidRPr="00E54C5C">
              <w:rPr>
                <w:rFonts w:ascii="Times New Roman" w:hAnsi="Times New Roman"/>
                <w:szCs w:val="21"/>
              </w:rPr>
              <w:t>整肠配方（小、中型犬用）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SINGENCare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Gastrointestinal Formula (for Small &amp; Medium Dog)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狗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台湾信元制药股份有限公司（中科厂）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Animal Health Industry Co.,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337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维生素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嗜酸乳杆菌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Feed Additives Mixture Vitamins </w:t>
            </w:r>
            <w:r w:rsidRPr="00E54C5C">
              <w:rPr>
                <w:rFonts w:ascii="Times New Roman" w:hAnsi="Times New Roman"/>
                <w:i/>
                <w:szCs w:val="21"/>
              </w:rPr>
              <w:t>Lactobacillus acidophilus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发育宝</w:t>
            </w:r>
            <w:r w:rsidRPr="00E54C5C">
              <w:rPr>
                <w:rFonts w:ascii="Times New Roman" w:hAnsi="Times New Roman"/>
                <w:szCs w:val="21"/>
              </w:rPr>
              <w:t xml:space="preserve">-S </w:t>
            </w:r>
            <w:r w:rsidRPr="00E54C5C">
              <w:rPr>
                <w:rFonts w:ascii="Times New Roman" w:hAnsi="Times New Roman"/>
                <w:szCs w:val="21"/>
              </w:rPr>
              <w:t>整肠配方（大、巨型犬用）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SINGENCare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Gastrointestinal Formula (for Large &amp; Giant Dog)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狗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台湾信元制药股份有限公司（中科厂）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Animal Health Industry Co.,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338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维生素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嗜酸乳杆菌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Feed Additives Mixture Vitamins </w:t>
            </w:r>
            <w:r w:rsidRPr="00E54C5C">
              <w:rPr>
                <w:rFonts w:ascii="Times New Roman" w:hAnsi="Times New Roman"/>
                <w:i/>
                <w:szCs w:val="21"/>
              </w:rPr>
              <w:t>Lactobacillus acidophilus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发育宝</w:t>
            </w:r>
            <w:r w:rsidRPr="00E54C5C">
              <w:rPr>
                <w:rFonts w:ascii="Times New Roman" w:hAnsi="Times New Roman"/>
                <w:szCs w:val="21"/>
              </w:rPr>
              <w:t xml:space="preserve">-S </w:t>
            </w:r>
            <w:r w:rsidRPr="00E54C5C">
              <w:rPr>
                <w:rFonts w:ascii="Times New Roman" w:hAnsi="Times New Roman"/>
                <w:szCs w:val="21"/>
              </w:rPr>
              <w:t>整肠配方（猫用）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SINGENCare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Gastrointestinal Formula (for Cat)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猫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台湾信元制药股份有限公司（中科厂）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Singen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Animal Health Industry Co., Ltd.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(2014)</w:t>
            </w:r>
            <w:r w:rsidRPr="008C46A0">
              <w:rPr>
                <w:rFonts w:ascii="Times New Roman" w:hAnsi="宋体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339</w:t>
            </w:r>
            <w:r w:rsidRPr="008C46A0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混合型饲料添加剂</w:t>
            </w:r>
            <w:r w:rsidRPr="008C46A0">
              <w:rPr>
                <w:rFonts w:ascii="Times New Roman" w:hAnsi="Times New Roman"/>
                <w:szCs w:val="21"/>
              </w:rPr>
              <w:t xml:space="preserve"> </w:t>
            </w:r>
            <w:r w:rsidRPr="008C46A0">
              <w:rPr>
                <w:rFonts w:ascii="Times New Roman" w:hAnsi="宋体"/>
                <w:szCs w:val="21"/>
              </w:rPr>
              <w:t>抗氧化剂</w:t>
            </w:r>
            <w:r w:rsidRPr="008C46A0">
              <w:rPr>
                <w:rFonts w:ascii="Times New Roman" w:hAnsi="Times New Roman"/>
                <w:szCs w:val="21"/>
              </w:rPr>
              <w:t xml:space="preserve"> </w:t>
            </w:r>
            <w:r w:rsidRPr="008C46A0">
              <w:rPr>
                <w:rFonts w:ascii="Times New Roman" w:hAnsi="宋体"/>
                <w:szCs w:val="21"/>
              </w:rPr>
              <w:t>抗结块剂</w:t>
            </w:r>
            <w:r w:rsidRPr="008C46A0">
              <w:rPr>
                <w:rFonts w:ascii="Times New Roman" w:hAnsi="Times New Roman"/>
                <w:szCs w:val="21"/>
              </w:rPr>
              <w:t xml:space="preserve"> </w:t>
            </w:r>
            <w:r w:rsidRPr="008C46A0">
              <w:rPr>
                <w:rFonts w:ascii="Times New Roman" w:hAnsi="宋体"/>
                <w:szCs w:val="21"/>
              </w:rPr>
              <w:t>柠檬酸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Feed Additive</w:t>
            </w:r>
            <w:r>
              <w:rPr>
                <w:rFonts w:ascii="Times New Roman" w:hAnsi="Times New Roman" w:hint="eastAsia"/>
                <w:szCs w:val="21"/>
              </w:rPr>
              <w:t>s</w:t>
            </w:r>
            <w:r w:rsidRPr="008C46A0">
              <w:rPr>
                <w:rFonts w:ascii="Times New Roman" w:hAnsi="Times New Roman"/>
                <w:szCs w:val="21"/>
              </w:rPr>
              <w:t xml:space="preserve"> Mixture Antioxidants Anticaking Citric Acid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纽埃特</w:t>
            </w:r>
            <w:r w:rsidRPr="008C46A0">
              <w:rPr>
                <w:rFonts w:ascii="Times New Roman" w:hAnsi="Times New Roman"/>
                <w:szCs w:val="21"/>
              </w:rPr>
              <w:t>AQ</w:t>
            </w:r>
            <w:r w:rsidRPr="008C46A0">
              <w:rPr>
                <w:rFonts w:ascii="Times New Roman" w:hAnsi="宋体"/>
                <w:szCs w:val="21"/>
              </w:rPr>
              <w:t>抗氧化剂</w:t>
            </w:r>
          </w:p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OXY-NIL® AQ Dry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养殖动物</w:t>
            </w:r>
          </w:p>
          <w:p w:rsidR="007D7EC9" w:rsidRPr="008C46A0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比利时纽埃特国际营养公司</w:t>
            </w:r>
            <w:proofErr w:type="spellStart"/>
            <w:r w:rsidRPr="008C46A0">
              <w:rPr>
                <w:rFonts w:ascii="Times New Roman" w:hAnsi="Times New Roman"/>
                <w:szCs w:val="21"/>
              </w:rPr>
              <w:t>Beveren-Waas</w:t>
            </w:r>
            <w:proofErr w:type="spellEnd"/>
            <w:r w:rsidRPr="008C46A0">
              <w:rPr>
                <w:rFonts w:ascii="Times New Roman" w:hAnsi="宋体"/>
                <w:szCs w:val="21"/>
              </w:rPr>
              <w:t>工厂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 xml:space="preserve">NUTRI-AD International N.V., Plant in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8C46A0">
                  <w:rPr>
                    <w:rFonts w:ascii="Times New Roman" w:hAnsi="Times New Roman"/>
                    <w:szCs w:val="21"/>
                  </w:rPr>
                  <w:t>Beveren-Waas</w:t>
                </w:r>
              </w:smartTag>
              <w:proofErr w:type="spellEnd"/>
              <w:r w:rsidRPr="008C46A0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8C46A0">
                  <w:rPr>
                    <w:rFonts w:ascii="Times New Roman" w:hAnsi="Times New Roman"/>
                    <w:szCs w:val="21"/>
                  </w:rPr>
                  <w:t>Belgium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(2014)</w:t>
            </w:r>
            <w:r w:rsidRPr="008C46A0">
              <w:rPr>
                <w:rFonts w:ascii="Times New Roman" w:hAnsi="宋体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340</w:t>
            </w:r>
            <w:r w:rsidRPr="008C46A0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8C46A0">
              <w:rPr>
                <w:rFonts w:ascii="Times New Roman" w:hAnsi="宋体"/>
                <w:szCs w:val="21"/>
              </w:rPr>
              <w:t>猫配合</w:t>
            </w:r>
            <w:proofErr w:type="gramEnd"/>
            <w:r w:rsidRPr="008C46A0">
              <w:rPr>
                <w:rFonts w:ascii="Times New Roman" w:hAnsi="宋体"/>
                <w:szCs w:val="21"/>
              </w:rPr>
              <w:t>饲料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Cat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宠物健康幼猫</w:t>
            </w:r>
            <w:proofErr w:type="gramStart"/>
            <w:r w:rsidRPr="008C46A0">
              <w:rPr>
                <w:rFonts w:ascii="Times New Roman" w:hAnsi="宋体"/>
                <w:szCs w:val="21"/>
              </w:rPr>
              <w:t>猫粮健育</w:t>
            </w:r>
            <w:proofErr w:type="gramEnd"/>
            <w:r w:rsidRPr="008C46A0">
              <w:rPr>
                <w:rFonts w:ascii="Times New Roman" w:hAnsi="宋体"/>
                <w:szCs w:val="21"/>
              </w:rPr>
              <w:t>配方</w:t>
            </w:r>
          </w:p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Wellness Kitten Health Recipe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猫</w:t>
            </w:r>
          </w:p>
          <w:p w:rsidR="007D7EC9" w:rsidRPr="008C46A0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比利时联合宠物食品公司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 xml:space="preserve">United </w:t>
            </w:r>
            <w:proofErr w:type="spellStart"/>
            <w:r w:rsidRPr="008C46A0">
              <w:rPr>
                <w:rFonts w:ascii="Times New Roman" w:hAnsi="Times New Roman"/>
                <w:szCs w:val="21"/>
              </w:rPr>
              <w:t>Petfood</w:t>
            </w:r>
            <w:proofErr w:type="spellEnd"/>
            <w:r w:rsidRPr="008C46A0">
              <w:rPr>
                <w:rFonts w:ascii="Times New Roman" w:hAnsi="Times New Roman"/>
                <w:szCs w:val="21"/>
              </w:rPr>
              <w:t xml:space="preserve"> Producers NV, </w:t>
            </w:r>
            <w:smartTag w:uri="urn:schemas-microsoft-com:office:smarttags" w:element="country-region">
              <w:smartTag w:uri="urn:schemas-microsoft-com:office:smarttags" w:element="place">
                <w:r w:rsidRPr="008C46A0">
                  <w:rPr>
                    <w:rFonts w:ascii="Times New Roman" w:hAnsi="Times New Roman"/>
                    <w:szCs w:val="21"/>
                  </w:rPr>
                  <w:t>Belgium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(2014)</w:t>
            </w:r>
            <w:r w:rsidRPr="008C46A0">
              <w:rPr>
                <w:rFonts w:ascii="Times New Roman" w:hAnsi="宋体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341</w:t>
            </w:r>
            <w:r w:rsidRPr="008C46A0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8C46A0">
              <w:rPr>
                <w:rFonts w:ascii="Times New Roman" w:hAnsi="宋体"/>
                <w:szCs w:val="21"/>
              </w:rPr>
              <w:t>猫配合</w:t>
            </w:r>
            <w:proofErr w:type="gramEnd"/>
            <w:r w:rsidRPr="008C46A0">
              <w:rPr>
                <w:rFonts w:ascii="Times New Roman" w:hAnsi="宋体"/>
                <w:szCs w:val="21"/>
              </w:rPr>
              <w:t>饲料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Cat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宠物健康猫粮室内健体配方</w:t>
            </w:r>
          </w:p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Wellness Indoor Health Recipe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猫</w:t>
            </w:r>
          </w:p>
          <w:p w:rsidR="007D7EC9" w:rsidRPr="008C46A0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比利时联合宠物食品公司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 xml:space="preserve">United </w:t>
            </w:r>
            <w:proofErr w:type="spellStart"/>
            <w:r w:rsidRPr="008C46A0">
              <w:rPr>
                <w:rFonts w:ascii="Times New Roman" w:hAnsi="Times New Roman"/>
                <w:szCs w:val="21"/>
              </w:rPr>
              <w:t>Petfood</w:t>
            </w:r>
            <w:proofErr w:type="spellEnd"/>
            <w:r w:rsidRPr="008C46A0">
              <w:rPr>
                <w:rFonts w:ascii="Times New Roman" w:hAnsi="Times New Roman"/>
                <w:szCs w:val="21"/>
              </w:rPr>
              <w:t xml:space="preserve"> Producers NV, </w:t>
            </w:r>
            <w:smartTag w:uri="urn:schemas-microsoft-com:office:smarttags" w:element="country-region">
              <w:smartTag w:uri="urn:schemas-microsoft-com:office:smarttags" w:element="place">
                <w:r w:rsidRPr="008C46A0">
                  <w:rPr>
                    <w:rFonts w:ascii="Times New Roman" w:hAnsi="Times New Roman"/>
                    <w:szCs w:val="21"/>
                  </w:rPr>
                  <w:t>Belgium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8C46A0">
              <w:rPr>
                <w:rFonts w:ascii="Times New Roman" w:hAnsi="宋体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342</w:t>
            </w:r>
            <w:r w:rsidRPr="008C46A0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8C46A0">
              <w:rPr>
                <w:rFonts w:ascii="Times New Roman" w:hAnsi="宋体"/>
                <w:szCs w:val="21"/>
              </w:rPr>
              <w:t>猫配合</w:t>
            </w:r>
            <w:proofErr w:type="gramEnd"/>
            <w:r w:rsidRPr="008C46A0">
              <w:rPr>
                <w:rFonts w:ascii="Times New Roman" w:hAnsi="宋体"/>
                <w:szCs w:val="21"/>
              </w:rPr>
              <w:t>饲料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Cat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宠物健康猫</w:t>
            </w:r>
            <w:proofErr w:type="gramStart"/>
            <w:r w:rsidRPr="008C46A0">
              <w:rPr>
                <w:rFonts w:ascii="Times New Roman" w:hAnsi="宋体"/>
                <w:szCs w:val="21"/>
              </w:rPr>
              <w:t>粮控制</w:t>
            </w:r>
            <w:proofErr w:type="gramEnd"/>
            <w:r w:rsidRPr="008C46A0">
              <w:rPr>
                <w:rFonts w:ascii="Times New Roman" w:hAnsi="宋体"/>
                <w:szCs w:val="21"/>
              </w:rPr>
              <w:t>毛球配方</w:t>
            </w:r>
          </w:p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Wellness Hairball Control Recipe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猫</w:t>
            </w:r>
          </w:p>
          <w:p w:rsidR="007D7EC9" w:rsidRPr="008C46A0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Cat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比利时联合宠物食品公司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 xml:space="preserve">United </w:t>
            </w:r>
            <w:proofErr w:type="spellStart"/>
            <w:r w:rsidRPr="008C46A0">
              <w:rPr>
                <w:rFonts w:ascii="Times New Roman" w:hAnsi="Times New Roman"/>
                <w:szCs w:val="21"/>
              </w:rPr>
              <w:t>Petfood</w:t>
            </w:r>
            <w:proofErr w:type="spellEnd"/>
            <w:r w:rsidRPr="008C46A0">
              <w:rPr>
                <w:rFonts w:ascii="Times New Roman" w:hAnsi="Times New Roman"/>
                <w:szCs w:val="21"/>
              </w:rPr>
              <w:t xml:space="preserve"> Producers NV, </w:t>
            </w:r>
            <w:smartTag w:uri="urn:schemas-microsoft-com:office:smarttags" w:element="country-region">
              <w:smartTag w:uri="urn:schemas-microsoft-com:office:smarttags" w:element="place">
                <w:r w:rsidRPr="008C46A0">
                  <w:rPr>
                    <w:rFonts w:ascii="Times New Roman" w:hAnsi="Times New Roman"/>
                    <w:szCs w:val="21"/>
                  </w:rPr>
                  <w:t>Belgium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(2014)</w:t>
            </w:r>
            <w:r w:rsidRPr="008C46A0">
              <w:rPr>
                <w:rFonts w:ascii="Times New Roman" w:hAnsi="宋体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343</w:t>
            </w:r>
            <w:r w:rsidRPr="008C46A0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犬配合饲料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宠物健康大型犬幼犬</w:t>
            </w:r>
            <w:proofErr w:type="gramStart"/>
            <w:r w:rsidRPr="008C46A0">
              <w:rPr>
                <w:rFonts w:ascii="Times New Roman" w:hAnsi="宋体"/>
                <w:szCs w:val="21"/>
              </w:rPr>
              <w:t>犬</w:t>
            </w:r>
            <w:proofErr w:type="gramEnd"/>
            <w:r w:rsidRPr="008C46A0">
              <w:rPr>
                <w:rFonts w:ascii="Times New Roman" w:hAnsi="宋体"/>
                <w:szCs w:val="21"/>
              </w:rPr>
              <w:t>粮（鸡肉配方）</w:t>
            </w:r>
          </w:p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Wellness Large Breed Puppy Health with Chicken Meal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狗</w:t>
            </w:r>
          </w:p>
          <w:p w:rsidR="007D7EC9" w:rsidRPr="008C46A0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比利时联合宠物食品公司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 xml:space="preserve">United </w:t>
            </w:r>
            <w:proofErr w:type="spellStart"/>
            <w:r w:rsidRPr="008C46A0">
              <w:rPr>
                <w:rFonts w:ascii="Times New Roman" w:hAnsi="Times New Roman"/>
                <w:szCs w:val="21"/>
              </w:rPr>
              <w:t>Petfood</w:t>
            </w:r>
            <w:proofErr w:type="spellEnd"/>
            <w:r w:rsidRPr="008C46A0">
              <w:rPr>
                <w:rFonts w:ascii="Times New Roman" w:hAnsi="Times New Roman"/>
                <w:szCs w:val="21"/>
              </w:rPr>
              <w:t xml:space="preserve"> Producers NV, </w:t>
            </w:r>
            <w:smartTag w:uri="urn:schemas-microsoft-com:office:smarttags" w:element="country-region">
              <w:smartTag w:uri="urn:schemas-microsoft-com:office:smarttags" w:element="place">
                <w:r w:rsidRPr="008C46A0">
                  <w:rPr>
                    <w:rFonts w:ascii="Times New Roman" w:hAnsi="Times New Roman"/>
                    <w:szCs w:val="21"/>
                  </w:rPr>
                  <w:t>Belgium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(2014)</w:t>
            </w:r>
            <w:r w:rsidRPr="008C46A0">
              <w:rPr>
                <w:rFonts w:ascii="Times New Roman" w:hAnsi="宋体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344</w:t>
            </w:r>
            <w:r w:rsidRPr="008C46A0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犬配合饲料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宠物健康</w:t>
            </w:r>
            <w:proofErr w:type="gramStart"/>
            <w:r w:rsidRPr="008C46A0">
              <w:rPr>
                <w:rFonts w:ascii="Times New Roman" w:hAnsi="宋体"/>
                <w:szCs w:val="21"/>
              </w:rPr>
              <w:t>大型犬成犬犬</w:t>
            </w:r>
            <w:proofErr w:type="gramEnd"/>
            <w:r w:rsidRPr="008C46A0">
              <w:rPr>
                <w:rFonts w:ascii="Times New Roman" w:hAnsi="宋体"/>
                <w:szCs w:val="21"/>
              </w:rPr>
              <w:t>粮（鸡肉配方）</w:t>
            </w:r>
          </w:p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Wellness Large Breed Adult Health with Chicken Meal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狗</w:t>
            </w:r>
          </w:p>
          <w:p w:rsidR="007D7EC9" w:rsidRPr="008C46A0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比利时联合宠物食品公司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 xml:space="preserve">United </w:t>
            </w:r>
            <w:proofErr w:type="spellStart"/>
            <w:r w:rsidRPr="008C46A0">
              <w:rPr>
                <w:rFonts w:ascii="Times New Roman" w:hAnsi="Times New Roman"/>
                <w:szCs w:val="21"/>
              </w:rPr>
              <w:t>Petfood</w:t>
            </w:r>
            <w:proofErr w:type="spellEnd"/>
            <w:r w:rsidRPr="008C46A0">
              <w:rPr>
                <w:rFonts w:ascii="Times New Roman" w:hAnsi="Times New Roman"/>
                <w:szCs w:val="21"/>
              </w:rPr>
              <w:t xml:space="preserve"> Producers NV, </w:t>
            </w:r>
            <w:smartTag w:uri="urn:schemas-microsoft-com:office:smarttags" w:element="country-region">
              <w:smartTag w:uri="urn:schemas-microsoft-com:office:smarttags" w:element="place">
                <w:r w:rsidRPr="008C46A0">
                  <w:rPr>
                    <w:rFonts w:ascii="Times New Roman" w:hAnsi="Times New Roman"/>
                    <w:szCs w:val="21"/>
                  </w:rPr>
                  <w:t>Belgium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(2014)</w:t>
            </w:r>
            <w:r w:rsidRPr="008C46A0">
              <w:rPr>
                <w:rFonts w:ascii="Times New Roman" w:hAnsi="宋体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345</w:t>
            </w:r>
            <w:r w:rsidRPr="008C46A0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犬配合饲料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宠物健康小型犬幼犬</w:t>
            </w:r>
            <w:proofErr w:type="gramStart"/>
            <w:r w:rsidRPr="008C46A0">
              <w:rPr>
                <w:rFonts w:ascii="Times New Roman" w:hAnsi="宋体"/>
                <w:szCs w:val="21"/>
              </w:rPr>
              <w:t>犬</w:t>
            </w:r>
            <w:proofErr w:type="gramEnd"/>
            <w:r w:rsidRPr="008C46A0">
              <w:rPr>
                <w:rFonts w:ascii="Times New Roman" w:hAnsi="宋体"/>
                <w:szCs w:val="21"/>
              </w:rPr>
              <w:t>粮（鸡肉配方）</w:t>
            </w:r>
          </w:p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Wellness Small Breed Puppy Health with Chicken Meal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狗</w:t>
            </w:r>
          </w:p>
          <w:p w:rsidR="007D7EC9" w:rsidRPr="008C46A0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比利时联合宠物食品公司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 xml:space="preserve">United </w:t>
            </w:r>
            <w:proofErr w:type="spellStart"/>
            <w:r w:rsidRPr="008C46A0">
              <w:rPr>
                <w:rFonts w:ascii="Times New Roman" w:hAnsi="Times New Roman"/>
                <w:szCs w:val="21"/>
              </w:rPr>
              <w:t>Petfood</w:t>
            </w:r>
            <w:proofErr w:type="spellEnd"/>
            <w:r w:rsidRPr="008C46A0">
              <w:rPr>
                <w:rFonts w:ascii="Times New Roman" w:hAnsi="Times New Roman"/>
                <w:szCs w:val="21"/>
              </w:rPr>
              <w:t xml:space="preserve"> Producers NV, </w:t>
            </w:r>
            <w:smartTag w:uri="urn:schemas-microsoft-com:office:smarttags" w:element="country-region">
              <w:smartTag w:uri="urn:schemas-microsoft-com:office:smarttags" w:element="place">
                <w:r w:rsidRPr="008C46A0">
                  <w:rPr>
                    <w:rFonts w:ascii="Times New Roman" w:hAnsi="Times New Roman"/>
                    <w:szCs w:val="21"/>
                  </w:rPr>
                  <w:t>Belgium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8C46A0">
              <w:rPr>
                <w:rFonts w:ascii="Times New Roman" w:hAnsi="宋体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346</w:t>
            </w:r>
            <w:r w:rsidRPr="008C46A0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犬配合饲料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Dog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宠物健康</w:t>
            </w:r>
            <w:proofErr w:type="gramStart"/>
            <w:r w:rsidRPr="008C46A0">
              <w:rPr>
                <w:rFonts w:ascii="Times New Roman" w:hAnsi="宋体"/>
                <w:szCs w:val="21"/>
              </w:rPr>
              <w:t>小型犬成犬犬</w:t>
            </w:r>
            <w:proofErr w:type="gramEnd"/>
            <w:r w:rsidRPr="008C46A0">
              <w:rPr>
                <w:rFonts w:ascii="Times New Roman" w:hAnsi="宋体"/>
                <w:szCs w:val="21"/>
              </w:rPr>
              <w:t>粮（鸡肉配方）</w:t>
            </w:r>
          </w:p>
          <w:p w:rsidR="007D7EC9" w:rsidRPr="008C46A0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Wellness Small Breed Adult Health with Chicken Meal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狗</w:t>
            </w:r>
          </w:p>
          <w:p w:rsidR="007D7EC9" w:rsidRPr="008C46A0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>Dog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宋体"/>
                <w:szCs w:val="21"/>
              </w:rPr>
              <w:t>比利时联合宠物食品公司</w:t>
            </w:r>
          </w:p>
          <w:p w:rsidR="007D7EC9" w:rsidRPr="008C46A0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C46A0">
              <w:rPr>
                <w:rFonts w:ascii="Times New Roman" w:hAnsi="Times New Roman"/>
                <w:szCs w:val="21"/>
              </w:rPr>
              <w:t xml:space="preserve">United </w:t>
            </w:r>
            <w:proofErr w:type="spellStart"/>
            <w:r w:rsidRPr="008C46A0">
              <w:rPr>
                <w:rFonts w:ascii="Times New Roman" w:hAnsi="Times New Roman"/>
                <w:szCs w:val="21"/>
              </w:rPr>
              <w:t>Petfood</w:t>
            </w:r>
            <w:proofErr w:type="spellEnd"/>
            <w:r w:rsidRPr="008C46A0">
              <w:rPr>
                <w:rFonts w:ascii="Times New Roman" w:hAnsi="Times New Roman"/>
                <w:szCs w:val="21"/>
              </w:rPr>
              <w:t xml:space="preserve"> Producers NV, </w:t>
            </w:r>
            <w:smartTag w:uri="urn:schemas-microsoft-com:office:smarttags" w:element="country-region">
              <w:smartTag w:uri="urn:schemas-microsoft-com:office:smarttags" w:element="place">
                <w:r w:rsidRPr="008C46A0">
                  <w:rPr>
                    <w:rFonts w:ascii="Times New Roman" w:hAnsi="Times New Roman"/>
                    <w:szCs w:val="21"/>
                  </w:rPr>
                  <w:t>Belgium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1073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347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水产苗液体配合饲料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Aquaculture Larval Liquid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艾比科</w:t>
            </w:r>
            <w:r w:rsidRPr="00E54C5C">
              <w:rPr>
                <w:rFonts w:ascii="Times New Roman" w:hAnsi="Times New Roman"/>
                <w:szCs w:val="21"/>
              </w:rPr>
              <w:t>-PL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EPILITE-PL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虾</w:t>
            </w:r>
            <w:proofErr w:type="gramEnd"/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Shrimp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美国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Epicore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Networks (USA), Inc.</w:t>
            </w:r>
            <w:r w:rsidRPr="00E54C5C">
              <w:rPr>
                <w:rFonts w:ascii="Times New Roman" w:hAnsi="Times New Roman"/>
                <w:szCs w:val="21"/>
              </w:rPr>
              <w:t>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Epicore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Networks (</w:t>
            </w:r>
            <w:smartTag w:uri="urn:schemas-microsoft-com:office:smarttags" w:element="country-region">
              <w:r w:rsidRPr="00E54C5C">
                <w:rPr>
                  <w:rFonts w:ascii="Times New Roman" w:hAnsi="Times New Roman"/>
                  <w:szCs w:val="21"/>
                </w:rPr>
                <w:t>USA</w:t>
              </w:r>
            </w:smartTag>
            <w:r w:rsidRPr="00E54C5C">
              <w:rPr>
                <w:rFonts w:ascii="Times New Roman" w:hAnsi="Times New Roman"/>
                <w:szCs w:val="21"/>
              </w:rPr>
              <w:t xml:space="preserve">), Inc.,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120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348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水产苗液体配合饲料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Aquaculture Larval Liquid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艾比科</w:t>
            </w:r>
            <w:r w:rsidRPr="00E54C5C">
              <w:rPr>
                <w:rFonts w:ascii="Times New Roman" w:hAnsi="Times New Roman"/>
                <w:szCs w:val="21"/>
              </w:rPr>
              <w:t>-M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EPILITE-M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虾</w:t>
            </w:r>
            <w:proofErr w:type="gramEnd"/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Shrimp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美国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Epicore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Networks (USA), Inc.</w:t>
            </w:r>
            <w:r w:rsidRPr="00E54C5C">
              <w:rPr>
                <w:rFonts w:ascii="Times New Roman" w:hAnsi="Times New Roman"/>
                <w:szCs w:val="21"/>
              </w:rPr>
              <w:t>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Epicore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Networks (</w:t>
            </w:r>
            <w:smartTag w:uri="urn:schemas-microsoft-com:office:smarttags" w:element="country-region">
              <w:r w:rsidRPr="00E54C5C">
                <w:rPr>
                  <w:rFonts w:ascii="Times New Roman" w:hAnsi="Times New Roman"/>
                  <w:szCs w:val="21"/>
                </w:rPr>
                <w:t>USA</w:t>
              </w:r>
            </w:smartTag>
            <w:r w:rsidRPr="00E54C5C">
              <w:rPr>
                <w:rFonts w:ascii="Times New Roman" w:hAnsi="Times New Roman"/>
                <w:szCs w:val="21"/>
              </w:rPr>
              <w:t xml:space="preserve">), Inc., </w:t>
            </w:r>
            <w:smartTag w:uri="urn:schemas-microsoft-com:office:smarttags" w:element="place"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104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349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水产苗液体配合饲料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Aquaculture Larval Liquid Compound Feed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艾比科</w:t>
            </w:r>
            <w:r w:rsidRPr="00E54C5C">
              <w:rPr>
                <w:rFonts w:ascii="Times New Roman" w:hAnsi="Times New Roman"/>
                <w:szCs w:val="21"/>
              </w:rPr>
              <w:t>-Z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EPILITE-Z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虾</w:t>
            </w:r>
            <w:proofErr w:type="gramEnd"/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Shrimp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美国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Epicore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Networks (USA), Inc.</w:t>
            </w:r>
            <w:r w:rsidRPr="00E54C5C">
              <w:rPr>
                <w:rFonts w:ascii="Times New Roman" w:hAnsi="Times New Roman"/>
                <w:szCs w:val="21"/>
              </w:rPr>
              <w:t>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Epicore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Networks (</w:t>
            </w:r>
            <w:smartTag w:uri="urn:schemas-microsoft-com:office:smarttags" w:element="country-region">
              <w:r w:rsidRPr="00E54C5C">
                <w:rPr>
                  <w:rFonts w:ascii="Times New Roman" w:hAnsi="Times New Roman"/>
                  <w:szCs w:val="21"/>
                </w:rPr>
                <w:t>USA</w:t>
              </w:r>
            </w:smartTag>
            <w:r w:rsidRPr="00E54C5C">
              <w:rPr>
                <w:rFonts w:ascii="Times New Roman" w:hAnsi="Times New Roman"/>
                <w:szCs w:val="21"/>
              </w:rPr>
              <w:t xml:space="preserve">), Inc., </w:t>
            </w:r>
            <w:smartTag w:uri="urn:schemas-microsoft-com:office:smarttags" w:element="place"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1195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350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含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可溶物干玉米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酒糟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DDGS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POET</w:t>
            </w:r>
            <w:r w:rsidRPr="00E54C5C">
              <w:rPr>
                <w:rFonts w:ascii="Times New Roman" w:hAnsi="Times New Roman"/>
                <w:szCs w:val="21"/>
              </w:rPr>
              <w:t>马里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昂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DDGS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POET </w:t>
            </w:r>
            <w:smartTag w:uri="urn:schemas-microsoft-com:office:smarttags" w:element="City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Marion</w:t>
                </w:r>
              </w:smartTag>
            </w:smartTag>
            <w:r w:rsidRPr="00E54C5C">
              <w:rPr>
                <w:rFonts w:ascii="Times New Roman" w:hAnsi="Times New Roman"/>
                <w:szCs w:val="21"/>
              </w:rPr>
              <w:t xml:space="preserve"> DDGS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牛</w:t>
            </w:r>
            <w:r w:rsidRPr="00E54C5C">
              <w:rPr>
                <w:rFonts w:ascii="Times New Roman" w:hAnsi="Times New Roman"/>
                <w:szCs w:val="21"/>
              </w:rPr>
              <w:t>Cattle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Poultry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美国</w:t>
            </w:r>
            <w:r w:rsidRPr="00E54C5C">
              <w:rPr>
                <w:rFonts w:ascii="Times New Roman" w:hAnsi="Times New Roman"/>
                <w:szCs w:val="21"/>
              </w:rPr>
              <w:t>POET</w:t>
            </w:r>
            <w:r w:rsidRPr="00E54C5C">
              <w:rPr>
                <w:rFonts w:ascii="Times New Roman" w:hAnsi="Times New Roman"/>
                <w:szCs w:val="21"/>
              </w:rPr>
              <w:t>生物提炼公司</w:t>
            </w:r>
            <w:r w:rsidRPr="00E54C5C">
              <w:rPr>
                <w:rFonts w:ascii="Times New Roman" w:hAnsi="Times New Roman"/>
                <w:szCs w:val="21"/>
              </w:rPr>
              <w:t>-</w:t>
            </w:r>
            <w:r w:rsidRPr="00E54C5C">
              <w:rPr>
                <w:rFonts w:ascii="Times New Roman" w:hAnsi="Times New Roman"/>
                <w:szCs w:val="21"/>
              </w:rPr>
              <w:t>马里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昂</w:t>
            </w:r>
            <w:proofErr w:type="gramEnd"/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POTE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E54C5C">
                  <w:rPr>
                    <w:rFonts w:ascii="Times New Roman" w:hAnsi="Times New Roman"/>
                    <w:szCs w:val="21"/>
                  </w:rPr>
                  <w:t>Biorefining</w:t>
                </w:r>
                <w:proofErr w:type="spellEnd"/>
                <w:r w:rsidRPr="00E54C5C">
                  <w:rPr>
                    <w:rFonts w:ascii="Times New Roman" w:hAnsi="Times New Roman"/>
                    <w:szCs w:val="21"/>
                  </w:rPr>
                  <w:t>- Marion</w:t>
                </w:r>
              </w:smartTag>
              <w:r w:rsidRPr="00E54C5C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351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含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可溶物干玉米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酒糟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DDGS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POET</w:t>
            </w:r>
            <w:r w:rsidRPr="00E54C5C">
              <w:rPr>
                <w:rFonts w:ascii="Times New Roman" w:hAnsi="Times New Roman"/>
                <w:szCs w:val="21"/>
              </w:rPr>
              <w:t>莱比锡</w:t>
            </w:r>
            <w:r w:rsidRPr="00E54C5C">
              <w:rPr>
                <w:rFonts w:ascii="Times New Roman" w:hAnsi="Times New Roman"/>
                <w:szCs w:val="21"/>
              </w:rPr>
              <w:t>DDGS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POET Leipsic DDGS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牛</w:t>
            </w:r>
            <w:r w:rsidRPr="00E54C5C">
              <w:rPr>
                <w:rFonts w:ascii="Times New Roman" w:hAnsi="Times New Roman"/>
                <w:szCs w:val="21"/>
              </w:rPr>
              <w:t>Cattle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Poultry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美国</w:t>
            </w:r>
            <w:r w:rsidRPr="00E54C5C">
              <w:rPr>
                <w:rFonts w:ascii="Times New Roman" w:hAnsi="Times New Roman"/>
                <w:szCs w:val="21"/>
              </w:rPr>
              <w:t>POET</w:t>
            </w:r>
            <w:r w:rsidRPr="00E54C5C">
              <w:rPr>
                <w:rFonts w:ascii="Times New Roman" w:hAnsi="Times New Roman"/>
                <w:szCs w:val="21"/>
              </w:rPr>
              <w:t>生物提炼公司</w:t>
            </w:r>
            <w:r w:rsidRPr="00E54C5C">
              <w:rPr>
                <w:rFonts w:ascii="Times New Roman" w:hAnsi="Times New Roman"/>
                <w:szCs w:val="21"/>
              </w:rPr>
              <w:t>-</w:t>
            </w:r>
            <w:r w:rsidRPr="00E54C5C">
              <w:rPr>
                <w:rFonts w:ascii="Times New Roman" w:hAnsi="Times New Roman"/>
                <w:szCs w:val="21"/>
              </w:rPr>
              <w:t>莱比锡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POET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E54C5C">
                  <w:rPr>
                    <w:rFonts w:ascii="Times New Roman" w:hAnsi="Times New Roman"/>
                    <w:szCs w:val="21"/>
                  </w:rPr>
                  <w:t>Biorefining</w:t>
                </w:r>
                <w:proofErr w:type="spellEnd"/>
                <w:r w:rsidRPr="00E54C5C">
                  <w:rPr>
                    <w:rFonts w:ascii="Times New Roman" w:hAnsi="Times New Roman"/>
                    <w:szCs w:val="21"/>
                  </w:rPr>
                  <w:t>- Leipsic</w:t>
                </w:r>
              </w:smartTag>
              <w:r w:rsidRPr="00E54C5C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352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含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可溶物干玉米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酒糟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DDGS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POET</w:t>
            </w:r>
            <w:r w:rsidRPr="00E54C5C">
              <w:rPr>
                <w:rFonts w:ascii="Times New Roman" w:hAnsi="Times New Roman"/>
                <w:szCs w:val="21"/>
              </w:rPr>
              <w:t>雷克托</w:t>
            </w:r>
            <w:r w:rsidRPr="00E54C5C">
              <w:rPr>
                <w:rFonts w:ascii="Times New Roman" w:hAnsi="Times New Roman"/>
                <w:szCs w:val="21"/>
              </w:rPr>
              <w:t>DDGS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E54C5C">
                  <w:rPr>
                    <w:rFonts w:ascii="Times New Roman" w:hAnsi="Times New Roman"/>
                    <w:szCs w:val="21"/>
                  </w:rPr>
                  <w:t>POET</w:t>
                </w:r>
              </w:smartTag>
              <w:r w:rsidRPr="00E54C5C">
                <w:rPr>
                  <w:rFonts w:ascii="Times New Roman" w:hAnsi="Times New Roman"/>
                  <w:szCs w:val="21"/>
                </w:rPr>
                <w:t xml:space="preserve"> </w:t>
              </w:r>
              <w:smartTag w:uri="urn:schemas-microsoft-com:office:smarttags" w:element="PlaceType">
                <w:r w:rsidRPr="00E54C5C">
                  <w:rPr>
                    <w:rFonts w:ascii="Times New Roman" w:hAnsi="Times New Roman"/>
                    <w:szCs w:val="21"/>
                  </w:rPr>
                  <w:t>Lake</w:t>
                </w:r>
              </w:smartTag>
              <w:r w:rsidRPr="00E54C5C">
                <w:rPr>
                  <w:rFonts w:ascii="Times New Roman" w:hAnsi="Times New Roman"/>
                  <w:szCs w:val="21"/>
                </w:rPr>
                <w:t xml:space="preserve"> </w:t>
              </w:r>
              <w:smartTag w:uri="urn:schemas-microsoft-com:office:smarttags" w:element="PlaceName">
                <w:r w:rsidRPr="00E54C5C">
                  <w:rPr>
                    <w:rFonts w:ascii="Times New Roman" w:hAnsi="Times New Roman"/>
                    <w:szCs w:val="21"/>
                  </w:rPr>
                  <w:t>Crystal</w:t>
                </w:r>
              </w:smartTag>
            </w:smartTag>
            <w:r w:rsidRPr="00E54C5C">
              <w:rPr>
                <w:rFonts w:ascii="Times New Roman" w:hAnsi="Times New Roman"/>
                <w:szCs w:val="21"/>
              </w:rPr>
              <w:t xml:space="preserve"> DDGS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牛</w:t>
            </w:r>
            <w:r w:rsidRPr="00E54C5C">
              <w:rPr>
                <w:rFonts w:ascii="Times New Roman" w:hAnsi="Times New Roman"/>
                <w:szCs w:val="21"/>
              </w:rPr>
              <w:t>Cattle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Poultry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美国</w:t>
            </w:r>
            <w:r w:rsidRPr="00E54C5C">
              <w:rPr>
                <w:rFonts w:ascii="Times New Roman" w:hAnsi="Times New Roman"/>
                <w:szCs w:val="21"/>
              </w:rPr>
              <w:t>POET</w:t>
            </w:r>
            <w:r w:rsidRPr="00E54C5C">
              <w:rPr>
                <w:rFonts w:ascii="Times New Roman" w:hAnsi="Times New Roman"/>
                <w:szCs w:val="21"/>
              </w:rPr>
              <w:t>生物提炼公司</w:t>
            </w:r>
            <w:r w:rsidRPr="00E54C5C">
              <w:rPr>
                <w:rFonts w:ascii="Times New Roman" w:hAnsi="Times New Roman"/>
                <w:szCs w:val="21"/>
              </w:rPr>
              <w:t>-</w:t>
            </w:r>
            <w:r w:rsidRPr="00E54C5C">
              <w:rPr>
                <w:rFonts w:ascii="Times New Roman" w:hAnsi="Times New Roman"/>
                <w:szCs w:val="21"/>
              </w:rPr>
              <w:t>雷克托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POET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Biorefining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- </w:t>
            </w:r>
            <w:smartTag w:uri="urn:schemas-microsoft-com:office:smarttags" w:element="place">
              <w:smartTag w:uri="urn:schemas-microsoft-com:office:smarttags" w:element="City">
                <w:r w:rsidRPr="00E54C5C">
                  <w:rPr>
                    <w:rFonts w:ascii="Times New Roman" w:hAnsi="Times New Roman"/>
                    <w:szCs w:val="21"/>
                  </w:rPr>
                  <w:t>Lake Crystal</w:t>
                </w:r>
              </w:smartTag>
              <w:r w:rsidRPr="00E54C5C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353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菜籽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粕</w:t>
            </w:r>
            <w:proofErr w:type="gramEnd"/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Rapeseed 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E54C5C">
              <w:rPr>
                <w:rFonts w:ascii="Times New Roman" w:hAnsi="Times New Roman"/>
                <w:szCs w:val="21"/>
              </w:rPr>
              <w:t>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菜籽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粕</w:t>
            </w:r>
            <w:proofErr w:type="gramEnd"/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Rap</w:t>
            </w:r>
            <w:r>
              <w:rPr>
                <w:rFonts w:ascii="Times New Roman" w:hAnsi="Times New Roman"/>
                <w:szCs w:val="21"/>
              </w:rPr>
              <w:t xml:space="preserve">eseed 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E54C5C">
              <w:rPr>
                <w:rFonts w:ascii="Times New Roman" w:hAnsi="Times New Roman"/>
                <w:szCs w:val="21"/>
              </w:rPr>
              <w:t>eal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鱼</w:t>
            </w:r>
            <w:r w:rsidRPr="00E54C5C">
              <w:rPr>
                <w:rFonts w:ascii="Times New Roman" w:hAnsi="Times New Roman"/>
                <w:szCs w:val="21"/>
              </w:rPr>
              <w:t xml:space="preserve"> Fish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Poultry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巴基斯坦</w:t>
            </w:r>
            <w:r w:rsidRPr="00E54C5C">
              <w:rPr>
                <w:rFonts w:ascii="Times New Roman" w:hAnsi="Times New Roman"/>
                <w:szCs w:val="21"/>
              </w:rPr>
              <w:t>R&amp;R Agro Industries (Private) Ltd.</w:t>
            </w:r>
            <w:r w:rsidRPr="00E54C5C">
              <w:rPr>
                <w:rFonts w:ascii="Times New Roman" w:hAnsi="Times New Roman"/>
                <w:szCs w:val="21"/>
              </w:rPr>
              <w:t>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R&amp;R Agro Industries (Private) Ltd.,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Pakistan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354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菜籽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粕</w:t>
            </w:r>
            <w:proofErr w:type="gramEnd"/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Canola 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菜籽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粕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（菜籽来源加拿大）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Canola Meal (Canadian Seeds)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鱼</w:t>
            </w:r>
            <w:r w:rsidRPr="00E54C5C">
              <w:rPr>
                <w:rFonts w:ascii="Times New Roman" w:hAnsi="Times New Roman"/>
                <w:szCs w:val="21"/>
              </w:rPr>
              <w:t xml:space="preserve"> Fish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Poultry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巴基斯坦</w:t>
            </w:r>
            <w:r w:rsidRPr="00E54C5C">
              <w:rPr>
                <w:rFonts w:ascii="Times New Roman" w:hAnsi="Times New Roman"/>
                <w:szCs w:val="21"/>
              </w:rPr>
              <w:t>Sharif Solvent Plant</w:t>
            </w:r>
            <w:r w:rsidRPr="00E54C5C">
              <w:rPr>
                <w:rFonts w:ascii="Times New Roman" w:hAnsi="Times New Roman"/>
                <w:szCs w:val="21"/>
              </w:rPr>
              <w:t>（私人）有限公司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Sharif Solvent Plant (Private) Limited,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Pakistan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355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牛肉骨粉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Bovine Meat and Bone 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牛肉骨粉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Bovine Meat and Bone Meal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鱼</w:t>
            </w:r>
            <w:r w:rsidRPr="00E54C5C">
              <w:rPr>
                <w:rFonts w:ascii="Times New Roman" w:hAnsi="Times New Roman"/>
                <w:szCs w:val="21"/>
              </w:rPr>
              <w:t xml:space="preserve"> Fish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阿根廷</w:t>
            </w:r>
            <w:r w:rsidRPr="00E54C5C">
              <w:rPr>
                <w:rFonts w:ascii="Times New Roman" w:hAnsi="Times New Roman"/>
                <w:szCs w:val="21"/>
              </w:rPr>
              <w:t>LOGROS</w:t>
            </w:r>
            <w:r w:rsidRPr="00E54C5C">
              <w:rPr>
                <w:rFonts w:ascii="Times New Roman" w:hAnsi="Times New Roman"/>
                <w:szCs w:val="21"/>
              </w:rPr>
              <w:t>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LOGROS </w:t>
            </w:r>
            <w:smartTag w:uri="urn:schemas-microsoft-com:office:smarttags" w:element="country-region">
              <w:r w:rsidRPr="00E54C5C">
                <w:rPr>
                  <w:rFonts w:ascii="Times New Roman" w:hAnsi="Times New Roman"/>
                  <w:szCs w:val="21"/>
                </w:rPr>
                <w:t>S.A.</w:t>
              </w:r>
            </w:smartTag>
            <w:r w:rsidRPr="00E54C5C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Argentina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356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鱼粉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Fishmeal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丹麦红鱼粉（三级）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Danish Red Fishmeal (</w:t>
            </w:r>
            <w:r w:rsidRPr="00E54C5C">
              <w:rPr>
                <w:rFonts w:ascii="Times New Roman" w:hAnsi="宋体"/>
                <w:szCs w:val="21"/>
              </w:rPr>
              <w:t>Ⅲ</w:t>
            </w:r>
            <w:r w:rsidRPr="00E54C5C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畜禽</w:t>
            </w:r>
            <w:r w:rsidRPr="00E54C5C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水产动物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丹麦三九鱼蛋白有限公司</w:t>
            </w:r>
            <w:r>
              <w:rPr>
                <w:rFonts w:ascii="Times New Roman" w:hAnsi="Times New Roman" w:hint="eastAsia"/>
                <w:szCs w:val="21"/>
              </w:rPr>
              <w:t>Esbjerg</w:t>
            </w:r>
            <w:r>
              <w:rPr>
                <w:rFonts w:ascii="Times New Roman" w:hAnsi="Times New Roman" w:hint="eastAsia"/>
                <w:szCs w:val="21"/>
              </w:rPr>
              <w:t>工厂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TripleNine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Fish Protein A/S, </w:t>
            </w:r>
            <w:smartTag w:uri="urn:schemas-microsoft-com:office:smarttags" w:element="City">
              <w:r>
                <w:rPr>
                  <w:rFonts w:ascii="Times New Roman" w:hAnsi="Times New Roman" w:hint="eastAsia"/>
                  <w:szCs w:val="21"/>
                </w:rPr>
                <w:t>Esbjerg</w:t>
              </w:r>
            </w:smartTag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hint="eastAsia"/>
                    <w:szCs w:val="21"/>
                  </w:rPr>
                  <w:t>Plant</w:t>
                </w:r>
              </w:smartTag>
              <w:r>
                <w:rPr>
                  <w:rFonts w:ascii="Times New Roman" w:hAnsi="Times New Roman"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Denmark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357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鱼油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Fish Oil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智利鱼油（饲料级）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Chilean Fish Oil-Feed Grade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水产动物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Aquaculture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智利</w:t>
            </w:r>
            <w:proofErr w:type="spellStart"/>
            <w:r>
              <w:rPr>
                <w:rFonts w:ascii="Times New Roman" w:hAnsi="Times New Roman"/>
                <w:szCs w:val="21"/>
              </w:rPr>
              <w:t>Camanchaca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Pesca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Sur S.A.</w:t>
            </w:r>
            <w:r w:rsidRPr="00E54C5C">
              <w:rPr>
                <w:rFonts w:ascii="Times New Roman" w:hAnsi="Times New Roman"/>
                <w:szCs w:val="21"/>
              </w:rPr>
              <w:t>渔业公司</w:t>
            </w:r>
            <w:r w:rsidRPr="00E54C5C">
              <w:rPr>
                <w:rFonts w:ascii="Times New Roman" w:hAnsi="Times New Roman"/>
                <w:szCs w:val="21"/>
              </w:rPr>
              <w:t xml:space="preserve">Talcahuano </w:t>
            </w:r>
            <w:r w:rsidRPr="00E54C5C">
              <w:rPr>
                <w:rFonts w:ascii="Times New Roman" w:hAnsi="Times New Roman"/>
                <w:szCs w:val="21"/>
              </w:rPr>
              <w:t>工厂（</w:t>
            </w:r>
            <w:r w:rsidRPr="00E54C5C">
              <w:rPr>
                <w:rFonts w:ascii="Times New Roman" w:hAnsi="Times New Roman"/>
                <w:szCs w:val="21"/>
              </w:rPr>
              <w:t>No.08130</w:t>
            </w:r>
            <w:r w:rsidRPr="00E54C5C">
              <w:rPr>
                <w:rFonts w:ascii="Times New Roman" w:hAnsi="Times New Roman"/>
                <w:szCs w:val="21"/>
              </w:rPr>
              <w:t>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Camanchaca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Pesca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Sur </w:t>
            </w:r>
            <w:smartTag w:uri="urn:schemas-microsoft-com:office:smarttags" w:element="country-region">
              <w:r w:rsidRPr="00E54C5C">
                <w:rPr>
                  <w:rFonts w:ascii="Times New Roman" w:hAnsi="Times New Roman"/>
                  <w:szCs w:val="21"/>
                </w:rPr>
                <w:t>S.A.</w:t>
              </w:r>
            </w:smartTag>
            <w:r w:rsidRPr="00E54C5C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City">
              <w:r w:rsidRPr="00E54C5C">
                <w:rPr>
                  <w:rFonts w:ascii="Times New Roman" w:hAnsi="Times New Roman"/>
                  <w:szCs w:val="21"/>
                </w:rPr>
                <w:t>Talcahuano</w:t>
              </w:r>
            </w:smartTag>
            <w:r w:rsidRPr="00E54C5C">
              <w:rPr>
                <w:rFonts w:ascii="Times New Roman" w:hAnsi="Times New Roman"/>
                <w:szCs w:val="21"/>
              </w:rPr>
              <w:t xml:space="preserve"> Plant (No.08130),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Chile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358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维生素</w:t>
            </w:r>
            <w:r w:rsidRPr="00E54C5C">
              <w:rPr>
                <w:rFonts w:ascii="Times New Roman" w:hAnsi="Times New Roman"/>
                <w:szCs w:val="21"/>
              </w:rPr>
              <w:t>B</w:t>
            </w:r>
            <w:r w:rsidRPr="00E54C5C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 Vitamin B</w:t>
            </w:r>
            <w:r w:rsidRPr="00217C9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罗维素</w:t>
            </w:r>
            <w:r w:rsidRPr="00E54C5C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E54C5C">
              <w:rPr>
                <w:rFonts w:ascii="Times New Roman" w:hAnsi="Times New Roman"/>
                <w:szCs w:val="21"/>
              </w:rPr>
              <w:t>B</w:t>
            </w:r>
            <w:r w:rsidRPr="00E54C5C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E54C5C">
              <w:rPr>
                <w:rFonts w:ascii="Times New Roman" w:hAnsi="Times New Roman"/>
                <w:szCs w:val="21"/>
              </w:rPr>
              <w:t xml:space="preserve"> 80-SD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Rovimix</w:t>
            </w:r>
            <w:proofErr w:type="spellEnd"/>
            <w:r w:rsidRPr="00E54C5C">
              <w:rPr>
                <w:rFonts w:ascii="Times New Roman" w:hAnsi="Times New Roman"/>
                <w:szCs w:val="21"/>
                <w:vertAlign w:val="superscript"/>
              </w:rPr>
              <w:t xml:space="preserve"> ®</w:t>
            </w:r>
            <w:r w:rsidRPr="00E54C5C">
              <w:rPr>
                <w:rFonts w:ascii="Times New Roman" w:hAnsi="Times New Roman"/>
                <w:szCs w:val="21"/>
              </w:rPr>
              <w:t>B</w:t>
            </w:r>
            <w:r w:rsidRPr="00E54C5C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E54C5C">
              <w:rPr>
                <w:rFonts w:ascii="Times New Roman" w:hAnsi="Times New Roman"/>
                <w:szCs w:val="21"/>
              </w:rPr>
              <w:t xml:space="preserve"> 80-SD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养殖动物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帝斯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曼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营养产品德国有限公司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DSM Nutritional Products </w:t>
            </w:r>
            <w:smartTag w:uri="urn:schemas-microsoft-com:office:smarttags" w:element="place">
              <w:smartTag w:uri="urn:schemas-microsoft-com:office:smarttags" w:element="City">
                <w:r w:rsidRPr="00E54C5C">
                  <w:rPr>
                    <w:rFonts w:ascii="Times New Roman" w:hAnsi="Times New Roman"/>
                    <w:szCs w:val="21"/>
                  </w:rPr>
                  <w:t>GmbH</w:t>
                </w:r>
              </w:smartTag>
              <w:r w:rsidRPr="00E54C5C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Germany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续展登记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359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维生素</w:t>
            </w:r>
            <w:r w:rsidRPr="00E54C5C">
              <w:rPr>
                <w:rFonts w:ascii="Times New Roman" w:hAnsi="Times New Roman"/>
                <w:szCs w:val="21"/>
              </w:rPr>
              <w:t>A</w:t>
            </w:r>
            <w:r w:rsidRPr="00E54C5C">
              <w:rPr>
                <w:rFonts w:ascii="Times New Roman" w:hAnsi="Times New Roman"/>
                <w:szCs w:val="21"/>
              </w:rPr>
              <w:t>乙酸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酯</w:t>
            </w:r>
            <w:proofErr w:type="gramEnd"/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 Vitamin A Acetate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罗维素</w:t>
            </w:r>
            <w:r w:rsidRPr="00E54C5C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E54C5C">
              <w:rPr>
                <w:rFonts w:ascii="Times New Roman" w:hAnsi="Times New Roman"/>
                <w:szCs w:val="21"/>
              </w:rPr>
              <w:t>A 500 WS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Rovimix</w:t>
            </w:r>
            <w:r w:rsidRPr="00E54C5C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E54C5C">
              <w:rPr>
                <w:rFonts w:ascii="Times New Roman" w:hAnsi="Times New Roman"/>
                <w:szCs w:val="21"/>
              </w:rPr>
              <w:t>A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500 WS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养殖动物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帝斯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曼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营养产品法国有限公司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DSM Nutritional Products France SAS, France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续展登记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2014</w:t>
            </w:r>
            <w:r w:rsidRPr="00E54C5C">
              <w:rPr>
                <w:rFonts w:ascii="Times New Roman" w:hAnsi="Times New Roman"/>
                <w:szCs w:val="21"/>
              </w:rPr>
              <w:t>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360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dl-α-</w:t>
            </w:r>
            <w:r w:rsidRPr="00E54C5C">
              <w:rPr>
                <w:rFonts w:ascii="Times New Roman" w:hAnsi="Times New Roman"/>
                <w:szCs w:val="21"/>
              </w:rPr>
              <w:t>生育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酚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乙酸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酯</w:t>
            </w:r>
            <w:proofErr w:type="gramEnd"/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 dl-alpha-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Tocopherol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Acetate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罗维素</w:t>
            </w:r>
            <w:r w:rsidRPr="00E54C5C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E54C5C">
              <w:rPr>
                <w:rFonts w:ascii="Times New Roman" w:hAnsi="Times New Roman"/>
                <w:szCs w:val="21"/>
              </w:rPr>
              <w:t>E 50 SD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Rovimix</w:t>
            </w:r>
            <w:proofErr w:type="spellEnd"/>
            <w:r w:rsidRPr="00E54C5C">
              <w:rPr>
                <w:rFonts w:ascii="Times New Roman" w:hAnsi="Times New Roman"/>
                <w:szCs w:val="21"/>
                <w:vertAlign w:val="superscript"/>
              </w:rPr>
              <w:t xml:space="preserve">® </w:t>
            </w:r>
            <w:r w:rsidRPr="00E54C5C">
              <w:rPr>
                <w:rFonts w:ascii="Times New Roman" w:hAnsi="Times New Roman"/>
                <w:szCs w:val="21"/>
              </w:rPr>
              <w:t>E 50 SD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养殖动物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帝斯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曼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营养产品法国有限公司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DSM Nutritional Products France SAS , France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续展登记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361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L-</w:t>
            </w:r>
            <w:r w:rsidRPr="00E54C5C">
              <w:rPr>
                <w:rFonts w:ascii="Times New Roman" w:hAnsi="Times New Roman"/>
                <w:szCs w:val="21"/>
              </w:rPr>
              <w:t>抗坏血酸</w:t>
            </w:r>
            <w:r w:rsidRPr="00E54C5C">
              <w:rPr>
                <w:rFonts w:ascii="Times New Roman" w:hAnsi="Times New Roman"/>
                <w:szCs w:val="21"/>
              </w:rPr>
              <w:t>-2-</w:t>
            </w:r>
            <w:r w:rsidRPr="00E54C5C">
              <w:rPr>
                <w:rFonts w:ascii="Times New Roman" w:hAnsi="Times New Roman"/>
                <w:szCs w:val="21"/>
              </w:rPr>
              <w:t>磷酸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酯</w:t>
            </w:r>
            <w:proofErr w:type="gramEnd"/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 L-Ascorbyl-2-Phosphate</w:t>
            </w:r>
          </w:p>
        </w:tc>
        <w:tc>
          <w:tcPr>
            <w:tcW w:w="700" w:type="pct"/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罗维素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安定</w:t>
            </w:r>
            <w:r w:rsidRPr="00E54C5C">
              <w:rPr>
                <w:rFonts w:ascii="Times New Roman" w:hAnsi="Times New Roman"/>
                <w:szCs w:val="21"/>
              </w:rPr>
              <w:t>-C 35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Rovimix</w:t>
            </w:r>
            <w:proofErr w:type="spellEnd"/>
            <w:r w:rsidRPr="00B01021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E54C5C">
              <w:rPr>
                <w:rFonts w:ascii="Times New Roman" w:hAnsi="Times New Roman"/>
                <w:szCs w:val="21"/>
              </w:rPr>
              <w:t xml:space="preserve"> Stay-C35</w:t>
            </w:r>
          </w:p>
        </w:tc>
        <w:tc>
          <w:tcPr>
            <w:tcW w:w="600" w:type="pct"/>
            <w:vAlign w:val="center"/>
          </w:tcPr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养殖动物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帝斯</w:t>
            </w:r>
            <w:proofErr w:type="gramStart"/>
            <w:r w:rsidRPr="00E54C5C">
              <w:rPr>
                <w:rFonts w:ascii="Times New Roman" w:hAnsi="Times New Roman"/>
                <w:szCs w:val="21"/>
              </w:rPr>
              <w:t>曼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营养产品法国有限公司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DSM Nutritional Products France SAS , France</w:t>
            </w:r>
          </w:p>
        </w:tc>
        <w:tc>
          <w:tcPr>
            <w:tcW w:w="600" w:type="pct"/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续展登记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362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核黄素（维生素</w:t>
            </w:r>
            <w:r w:rsidRPr="00E54C5C">
              <w:rPr>
                <w:rFonts w:ascii="Times New Roman" w:hAnsi="Times New Roman"/>
                <w:szCs w:val="21"/>
              </w:rPr>
              <w:t>B</w:t>
            </w:r>
            <w:r w:rsidRPr="00E54C5C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E54C5C">
              <w:rPr>
                <w:rFonts w:ascii="Times New Roman" w:hAnsi="Times New Roman"/>
                <w:szCs w:val="21"/>
              </w:rPr>
              <w:t>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 Riboflavin (Vitamin B</w:t>
            </w:r>
            <w:r w:rsidRPr="00E54C5C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E54C5C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露他维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B</w:t>
            </w:r>
            <w:r w:rsidRPr="00910E6E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E54C5C">
              <w:rPr>
                <w:rFonts w:ascii="Times New Roman" w:hAnsi="Times New Roman"/>
                <w:szCs w:val="21"/>
              </w:rPr>
              <w:t xml:space="preserve"> 80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Lutavit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B</w:t>
            </w:r>
            <w:r w:rsidRPr="00910E6E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E54C5C">
              <w:rPr>
                <w:rFonts w:ascii="Times New Roman" w:hAnsi="Times New Roman"/>
                <w:szCs w:val="21"/>
              </w:rPr>
              <w:t xml:space="preserve"> SG80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养殖动物</w:t>
            </w:r>
          </w:p>
          <w:p w:rsidR="007D7EC9" w:rsidRPr="00E54C5C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韩国巴斯夫公司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BASF Company Ltd.,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Korea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E54C5C">
              <w:rPr>
                <w:rFonts w:ascii="Times New Roman" w:hAnsi="Times New Roman"/>
                <w:szCs w:val="21"/>
              </w:rPr>
              <w:t>续展登记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363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r w:rsidRPr="00E54C5C">
              <w:rPr>
                <w:rFonts w:ascii="Times New Roman" w:hAnsi="Times New Roman"/>
                <w:szCs w:val="21"/>
              </w:rPr>
              <w:t>蛋白酶（源自枯草芽孢杆菌）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Feed Additive Protease (by </w:t>
            </w:r>
            <w:r w:rsidRPr="00E54C5C">
              <w:rPr>
                <w:rFonts w:ascii="Times New Roman" w:hAnsi="Times New Roman"/>
                <w:i/>
                <w:szCs w:val="21"/>
              </w:rPr>
              <w:t xml:space="preserve">Bacillus </w:t>
            </w:r>
            <w:proofErr w:type="spellStart"/>
            <w:r w:rsidRPr="00E54C5C">
              <w:rPr>
                <w:rFonts w:ascii="Times New Roman" w:hAnsi="Times New Roman"/>
                <w:i/>
                <w:szCs w:val="21"/>
              </w:rPr>
              <w:t>subtilis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康畜宝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70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One-Q</w:t>
            </w:r>
            <w:r w:rsidRPr="00E54C5C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kangxubao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牛</w:t>
            </w:r>
            <w:r w:rsidRPr="00E54C5C">
              <w:rPr>
                <w:rFonts w:ascii="Times New Roman" w:hAnsi="Times New Roman"/>
                <w:szCs w:val="21"/>
              </w:rPr>
              <w:t>Cattle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水产动物</w:t>
            </w:r>
            <w:r w:rsidRPr="00E54C5C">
              <w:rPr>
                <w:rFonts w:ascii="Times New Roman" w:hAnsi="Times New Roman"/>
                <w:szCs w:val="21"/>
              </w:rPr>
              <w:t xml:space="preserve">  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韩国英赛特生物技术公司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Insect Biotech Co., Ltd., </w:t>
            </w:r>
            <w:smartTag w:uri="urn:schemas-microsoft-com:office:smarttags" w:element="country-region">
              <w:smartTag w:uri="urn:schemas-microsoft-com:office:smarttags" w:element="place">
                <w:r w:rsidRPr="00E54C5C">
                  <w:rPr>
                    <w:rFonts w:ascii="Times New Roman" w:hAnsi="Times New Roman"/>
                    <w:szCs w:val="21"/>
                  </w:rPr>
                  <w:t>Korea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续展登记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356B8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356B8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8356B8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364</w:t>
            </w:r>
            <w:r w:rsidRPr="008356B8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356B8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356B8">
              <w:rPr>
                <w:rFonts w:ascii="Times New Roman"/>
                <w:szCs w:val="21"/>
              </w:rPr>
              <w:t>饲料添加剂</w:t>
            </w:r>
            <w:r w:rsidRPr="008356B8">
              <w:rPr>
                <w:rFonts w:ascii="Times New Roman" w:hAnsi="Times New Roman"/>
                <w:szCs w:val="21"/>
              </w:rPr>
              <w:t xml:space="preserve"> </w:t>
            </w:r>
            <w:r w:rsidRPr="008356B8">
              <w:rPr>
                <w:rFonts w:ascii="Times New Roman"/>
                <w:szCs w:val="21"/>
              </w:rPr>
              <w:t>枯草芽孢杆菌</w:t>
            </w:r>
          </w:p>
          <w:p w:rsidR="007D7EC9" w:rsidRPr="008356B8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356B8">
              <w:rPr>
                <w:rFonts w:ascii="Times New Roman" w:hAnsi="Times New Roman"/>
                <w:szCs w:val="21"/>
              </w:rPr>
              <w:t xml:space="preserve">Feed Additive </w:t>
            </w:r>
            <w:r w:rsidRPr="008356B8">
              <w:rPr>
                <w:rFonts w:ascii="Times New Roman" w:hAnsi="Times New Roman"/>
                <w:i/>
                <w:szCs w:val="21"/>
              </w:rPr>
              <w:t xml:space="preserve">Bacillus </w:t>
            </w:r>
            <w:proofErr w:type="spellStart"/>
            <w:r w:rsidRPr="008356B8">
              <w:rPr>
                <w:rFonts w:ascii="Times New Roman" w:hAnsi="Times New Roman"/>
                <w:i/>
                <w:szCs w:val="21"/>
              </w:rPr>
              <w:t>subtilis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356B8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8356B8">
              <w:rPr>
                <w:rFonts w:ascii="Times New Roman"/>
                <w:szCs w:val="21"/>
              </w:rPr>
              <w:t>班克</w:t>
            </w:r>
          </w:p>
          <w:p w:rsidR="007D7EC9" w:rsidRPr="008356B8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8356B8">
              <w:rPr>
                <w:rFonts w:ascii="Times New Roman" w:hAnsi="Times New Roman"/>
                <w:szCs w:val="21"/>
              </w:rPr>
              <w:t>Sporezyme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8356B8">
              <w:rPr>
                <w:rFonts w:ascii="Times New Roman"/>
                <w:szCs w:val="21"/>
              </w:rPr>
              <w:t>猪</w:t>
            </w:r>
            <w:r w:rsidRPr="008356B8">
              <w:rPr>
                <w:rFonts w:ascii="Times New Roman" w:hAnsi="Times New Roman"/>
                <w:szCs w:val="21"/>
              </w:rPr>
              <w:t xml:space="preserve"> </w:t>
            </w:r>
          </w:p>
          <w:p w:rsidR="007D7EC9" w:rsidRPr="008356B8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8356B8">
              <w:rPr>
                <w:rFonts w:ascii="Times New Roman" w:hAnsi="Times New Roman"/>
                <w:szCs w:val="21"/>
              </w:rPr>
              <w:t>Swine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8356B8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8356B8">
              <w:rPr>
                <w:rFonts w:ascii="Times New Roman"/>
                <w:szCs w:val="21"/>
              </w:rPr>
              <w:t>韩国</w:t>
            </w:r>
            <w:proofErr w:type="spellStart"/>
            <w:r w:rsidRPr="008356B8">
              <w:rPr>
                <w:rFonts w:ascii="Times New Roman" w:hAnsi="Times New Roman"/>
                <w:szCs w:val="21"/>
              </w:rPr>
              <w:t>Woogene</w:t>
            </w:r>
            <w:proofErr w:type="spellEnd"/>
            <w:r w:rsidRPr="008356B8">
              <w:rPr>
                <w:rFonts w:ascii="Times New Roman"/>
                <w:szCs w:val="21"/>
              </w:rPr>
              <w:t>株式会社</w:t>
            </w:r>
          </w:p>
          <w:p w:rsidR="007D7EC9" w:rsidRPr="008356B8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8356B8">
              <w:rPr>
                <w:rFonts w:ascii="Times New Roman" w:hAnsi="Times New Roman"/>
                <w:szCs w:val="21"/>
              </w:rPr>
              <w:t>Woogene</w:t>
            </w:r>
            <w:proofErr w:type="spellEnd"/>
            <w:r w:rsidRPr="008356B8">
              <w:rPr>
                <w:rFonts w:ascii="Times New Roman" w:hAnsi="Times New Roman"/>
                <w:szCs w:val="21"/>
              </w:rPr>
              <w:t xml:space="preserve"> B&amp;G Co., Ltd</w:t>
            </w:r>
            <w:r w:rsidRPr="008356B8">
              <w:rPr>
                <w:rFonts w:ascii="Times New Roman" w:hAnsi="Times New Roman" w:hint="eastAsia"/>
                <w:szCs w:val="21"/>
              </w:rPr>
              <w:t>.</w:t>
            </w:r>
            <w:r w:rsidRPr="008356B8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8356B8">
                  <w:rPr>
                    <w:rFonts w:ascii="Times New Roman" w:hAnsi="Times New Roman"/>
                    <w:szCs w:val="21"/>
                  </w:rPr>
                  <w:t>Korea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续展登记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365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甜味剂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</w:t>
            </w:r>
            <w:r>
              <w:rPr>
                <w:rFonts w:ascii="Times New Roman" w:hAnsi="Times New Roman" w:hint="eastAsia"/>
                <w:szCs w:val="21"/>
              </w:rPr>
              <w:t>s Mixture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Sweeteners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甜味素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Sugarcap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仔猪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Piglet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西班牙埃特亚公司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Industrial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E54C5C">
                  <w:rPr>
                    <w:rFonts w:ascii="Times New Roman" w:hAnsi="Times New Roman"/>
                    <w:szCs w:val="21"/>
                  </w:rPr>
                  <w:t>Tecnica</w:t>
                </w:r>
                <w:proofErr w:type="spellEnd"/>
                <w:r w:rsidRPr="00E54C5C">
                  <w:rPr>
                    <w:rFonts w:ascii="Times New Roman" w:hAnsi="Times New Roman"/>
                    <w:szCs w:val="21"/>
                  </w:rPr>
                  <w:t xml:space="preserve"> </w:t>
                </w:r>
                <w:proofErr w:type="spellStart"/>
                <w:r w:rsidRPr="00E54C5C">
                  <w:rPr>
                    <w:rFonts w:ascii="Times New Roman" w:hAnsi="Times New Roman"/>
                    <w:szCs w:val="21"/>
                  </w:rPr>
                  <w:t>Pecuaria</w:t>
                </w:r>
              </w:smartTag>
              <w:proofErr w:type="spellEnd"/>
              <w:r w:rsidRPr="00E54C5C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E54C5C">
                  <w:rPr>
                    <w:rFonts w:ascii="Times New Roman" w:hAnsi="Times New Roman"/>
                    <w:szCs w:val="21"/>
                  </w:rPr>
                  <w:t>Spain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续展登记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7F176E">
              <w:rPr>
                <w:rFonts w:ascii="Times New Roman" w:hAnsi="Times New Roman"/>
                <w:szCs w:val="21"/>
              </w:rPr>
              <w:t>(2014)</w:t>
            </w:r>
            <w:r w:rsidRPr="007F176E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366</w:t>
            </w:r>
            <w:r w:rsidRPr="007F176E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甜味剂</w:t>
            </w:r>
          </w:p>
          <w:p w:rsidR="007D7EC9" w:rsidRPr="00B6240A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</w:t>
            </w:r>
            <w:r>
              <w:rPr>
                <w:rFonts w:ascii="Times New Roman" w:hAnsi="Times New Roman" w:hint="eastAsia"/>
                <w:szCs w:val="21"/>
              </w:rPr>
              <w:t>s Mixture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Sweeteners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B6240A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B6240A">
              <w:rPr>
                <w:rFonts w:ascii="Times New Roman" w:hAnsi="Times New Roman"/>
                <w:szCs w:val="21"/>
              </w:rPr>
              <w:t>特佳甜</w:t>
            </w:r>
          </w:p>
          <w:p w:rsidR="007D7EC9" w:rsidRPr="00B6240A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B6240A">
              <w:rPr>
                <w:rFonts w:ascii="Times New Roman" w:hAnsi="Times New Roman"/>
                <w:szCs w:val="21"/>
                <w:lang w:val="de-DE"/>
              </w:rPr>
              <w:t>Optisweet</w:t>
            </w:r>
            <w:r w:rsidRPr="00B6240A">
              <w:rPr>
                <w:rFonts w:ascii="Times New Roman" w:hAnsi="Times New Roman"/>
                <w:szCs w:val="21"/>
                <w:vertAlign w:val="superscript"/>
                <w:lang w:val="de-DE"/>
              </w:rPr>
              <w:t>®</w:t>
            </w:r>
            <w:r w:rsidRPr="00B6240A">
              <w:rPr>
                <w:rFonts w:ascii="Times New Roman" w:hAnsi="Times New Roman"/>
                <w:szCs w:val="21"/>
                <w:lang w:val="de-DE"/>
              </w:rPr>
              <w:t xml:space="preserve"> 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B6240A">
              <w:rPr>
                <w:rFonts w:ascii="Times New Roman" w:hAnsi="Times New Roman"/>
                <w:szCs w:val="21"/>
              </w:rPr>
              <w:t>仔猪</w:t>
            </w:r>
          </w:p>
          <w:p w:rsidR="007D7EC9" w:rsidRPr="00B6240A" w:rsidRDefault="007D7EC9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B6240A">
              <w:rPr>
                <w:rFonts w:ascii="Times New Roman" w:hAnsi="Times New Roman"/>
                <w:szCs w:val="21"/>
              </w:rPr>
              <w:t>Piglet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7F176E">
              <w:rPr>
                <w:rFonts w:ascii="Times New Roman"/>
                <w:szCs w:val="21"/>
              </w:rPr>
              <w:t>英国</w:t>
            </w:r>
            <w:r>
              <w:rPr>
                <w:rFonts w:ascii="Times New Roman" w:hAnsi="Times New Roman" w:hint="eastAsia"/>
                <w:szCs w:val="21"/>
              </w:rPr>
              <w:t>纽埃特有限公司</w:t>
            </w:r>
          </w:p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Nutriad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Ltd.,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hint="eastAsia"/>
                    <w:szCs w:val="21"/>
                  </w:rPr>
                  <w:t>UK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续展登记</w:t>
            </w:r>
          </w:p>
        </w:tc>
      </w:tr>
      <w:tr w:rsidR="007D7EC9" w:rsidRPr="00E54C5C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(2014)</w:t>
            </w:r>
            <w:r w:rsidRPr="00E54C5C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367</w:t>
            </w:r>
            <w:r w:rsidRPr="00E54C5C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混合型饲料添加剂</w:t>
            </w:r>
            <w:r w:rsidRPr="00E54C5C">
              <w:rPr>
                <w:rFonts w:ascii="Times New Roman" w:hAnsi="Times New Roman"/>
                <w:szCs w:val="21"/>
              </w:rPr>
              <w:t xml:space="preserve"> 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54C5C">
              <w:rPr>
                <w:rFonts w:ascii="Times New Roman" w:hAnsi="Times New Roman"/>
                <w:szCs w:val="21"/>
              </w:rPr>
              <w:t>低聚壳</w:t>
            </w:r>
            <w:proofErr w:type="gramEnd"/>
            <w:r w:rsidRPr="00E54C5C">
              <w:rPr>
                <w:rFonts w:ascii="Times New Roman" w:hAnsi="Times New Roman"/>
                <w:szCs w:val="21"/>
              </w:rPr>
              <w:t>聚糖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Feed Additives Mixture Low-Molecular-Weight Chitosan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福德安</w:t>
            </w:r>
          </w:p>
          <w:p w:rsidR="007D7EC9" w:rsidRPr="00E54C5C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E54C5C">
              <w:rPr>
                <w:rFonts w:ascii="Times New Roman" w:hAnsi="Times New Roman"/>
                <w:szCs w:val="21"/>
              </w:rPr>
              <w:t>Bestfude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猪</w:t>
            </w:r>
            <w:r w:rsidRPr="00E54C5C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家禽</w:t>
            </w:r>
            <w:r w:rsidRPr="00E54C5C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水产动物</w:t>
            </w:r>
            <w:r w:rsidRPr="00E54C5C">
              <w:rPr>
                <w:rFonts w:ascii="Times New Roman" w:hAnsi="Times New Roman"/>
                <w:szCs w:val="21"/>
              </w:rPr>
              <w:t xml:space="preserve">  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中国派斯德股份有限公司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 xml:space="preserve">China </w:t>
            </w:r>
            <w:proofErr w:type="spellStart"/>
            <w:r w:rsidRPr="00E54C5C">
              <w:rPr>
                <w:rFonts w:ascii="Times New Roman" w:hAnsi="Times New Roman"/>
                <w:szCs w:val="21"/>
              </w:rPr>
              <w:t>Bestar</w:t>
            </w:r>
            <w:proofErr w:type="spellEnd"/>
            <w:r w:rsidRPr="00E54C5C">
              <w:rPr>
                <w:rFonts w:ascii="Times New Roman" w:hAnsi="Times New Roman"/>
                <w:szCs w:val="21"/>
              </w:rPr>
              <w:t xml:space="preserve"> Laboratories Lt</w:t>
            </w:r>
            <w:r>
              <w:rPr>
                <w:rFonts w:ascii="Times New Roman" w:hAnsi="Times New Roman"/>
                <w:szCs w:val="21"/>
              </w:rPr>
              <w:t>d.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续展登记</w:t>
            </w:r>
          </w:p>
        </w:tc>
      </w:tr>
      <w:tr w:rsidR="007D7EC9" w:rsidRPr="007F176E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7F176E">
              <w:rPr>
                <w:rFonts w:ascii="Times New Roman" w:hAnsi="Times New Roman"/>
                <w:szCs w:val="21"/>
              </w:rPr>
              <w:t>(2014)</w:t>
            </w:r>
            <w:r w:rsidRPr="00B8228D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368</w:t>
            </w:r>
            <w:r w:rsidRPr="00B8228D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B8228D">
              <w:rPr>
                <w:rFonts w:ascii="Times New Roman" w:hAnsi="Times New Roman"/>
                <w:szCs w:val="21"/>
              </w:rPr>
              <w:t>复合预混合饲料</w:t>
            </w:r>
          </w:p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7F176E">
              <w:rPr>
                <w:rFonts w:ascii="Times New Roman" w:hAnsi="Times New Roman"/>
                <w:szCs w:val="21"/>
              </w:rPr>
              <w:t>Premix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B8228D">
              <w:rPr>
                <w:rFonts w:ascii="Times New Roman" w:hAnsi="Times New Roman"/>
                <w:szCs w:val="21"/>
              </w:rPr>
              <w:t>产得乐</w:t>
            </w:r>
          </w:p>
          <w:p w:rsidR="007D7EC9" w:rsidRPr="007F176E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7F176E">
              <w:rPr>
                <w:rFonts w:ascii="Times New Roman" w:hAnsi="Times New Roman"/>
                <w:szCs w:val="21"/>
              </w:rPr>
              <w:t>Rindavital</w:t>
            </w:r>
            <w:proofErr w:type="spellEnd"/>
            <w:r w:rsidRPr="007F176E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7F176E">
              <w:rPr>
                <w:rFonts w:ascii="Times New Roman" w:hAnsi="Times New Roman"/>
                <w:szCs w:val="21"/>
              </w:rPr>
              <w:t>Energietrunk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B8228D">
              <w:rPr>
                <w:rFonts w:ascii="Times New Roman" w:hAnsi="Times New Roman" w:hint="eastAsia"/>
                <w:szCs w:val="21"/>
              </w:rPr>
              <w:t>奶牛</w:t>
            </w:r>
            <w:r w:rsidRPr="00B8228D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7D7EC9" w:rsidRPr="007F176E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Dairy Cow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B8228D">
              <w:rPr>
                <w:rFonts w:ascii="Times New Roman" w:hAnsi="Times New Roman"/>
                <w:szCs w:val="21"/>
              </w:rPr>
              <w:t>德国威廉</w:t>
            </w:r>
            <w:proofErr w:type="gramStart"/>
            <w:r w:rsidRPr="00B8228D">
              <w:rPr>
                <w:rFonts w:ascii="Times New Roman" w:hAnsi="Times New Roman"/>
                <w:szCs w:val="21"/>
              </w:rPr>
              <w:t>绍</w:t>
            </w:r>
            <w:proofErr w:type="gramEnd"/>
            <w:r w:rsidRPr="00B8228D">
              <w:rPr>
                <w:rFonts w:ascii="Times New Roman" w:hAnsi="Times New Roman"/>
                <w:szCs w:val="21"/>
              </w:rPr>
              <w:t>曼爱尔斯雷本有限责任公司</w:t>
            </w:r>
          </w:p>
          <w:p w:rsidR="007D7EC9" w:rsidRPr="00B8228D" w:rsidRDefault="007D7EC9" w:rsidP="00160D96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B8228D">
              <w:rPr>
                <w:rFonts w:ascii="Times New Roman" w:hAnsi="Times New Roman"/>
                <w:szCs w:val="21"/>
                <w:lang w:val="de-DE"/>
              </w:rPr>
              <w:t>H.W. Schaumann Eilsleben GmbH, Germany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续展登记</w:t>
            </w:r>
          </w:p>
        </w:tc>
      </w:tr>
      <w:tr w:rsidR="007D7EC9" w:rsidRPr="007F176E" w:rsidTr="00160D96">
        <w:trPr>
          <w:cantSplit/>
          <w:trHeight w:val="83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7F176E">
              <w:rPr>
                <w:rFonts w:ascii="Times New Roman" w:hAnsi="Times New Roman"/>
                <w:szCs w:val="21"/>
              </w:rPr>
              <w:t>(2014)</w:t>
            </w:r>
            <w:r w:rsidRPr="00B8228D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369</w:t>
            </w:r>
            <w:r w:rsidRPr="00B8228D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B8228D">
              <w:rPr>
                <w:rFonts w:ascii="Times New Roman" w:hAnsi="Times New Roman"/>
                <w:szCs w:val="21"/>
              </w:rPr>
              <w:t>鱼粉</w:t>
            </w:r>
          </w:p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7F176E">
              <w:rPr>
                <w:rFonts w:ascii="Times New Roman" w:hAnsi="Times New Roman"/>
                <w:szCs w:val="21"/>
              </w:rPr>
              <w:t>Fishmeal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B8228D">
              <w:rPr>
                <w:rFonts w:ascii="Times New Roman" w:hAnsi="Times New Roman"/>
                <w:szCs w:val="21"/>
              </w:rPr>
              <w:t>秘鲁红鱼粉（三级）</w:t>
            </w:r>
          </w:p>
          <w:p w:rsidR="007D7EC9" w:rsidRPr="007F176E" w:rsidRDefault="007D7EC9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r w:rsidRPr="007F176E">
              <w:rPr>
                <w:rFonts w:ascii="Times New Roman" w:hAnsi="Times New Roman"/>
                <w:szCs w:val="21"/>
              </w:rPr>
              <w:t>Peruvian Red Fishmeal</w:t>
            </w:r>
            <w:r>
              <w:rPr>
                <w:rFonts w:ascii="Times New Roman" w:hAnsi="Times New Roman" w:hint="eastAsia"/>
                <w:szCs w:val="21"/>
              </w:rPr>
              <w:t xml:space="preserve"> (</w:t>
            </w:r>
            <w:r w:rsidRPr="007F176E">
              <w:rPr>
                <w:rFonts w:ascii="Times New Roman" w:hAnsi="Times New Roman" w:hint="eastAsia"/>
                <w:szCs w:val="21"/>
              </w:rPr>
              <w:t>Ⅲ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F91371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B8228D">
              <w:rPr>
                <w:rFonts w:ascii="Times New Roman" w:hAnsi="Times New Roman"/>
                <w:szCs w:val="21"/>
              </w:rPr>
              <w:t>畜禽</w:t>
            </w:r>
            <w:r w:rsidRPr="00F91371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7D7EC9" w:rsidRPr="00F91371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B8228D">
              <w:rPr>
                <w:rFonts w:ascii="Times New Roman" w:hAnsi="Times New Roman"/>
                <w:szCs w:val="21"/>
              </w:rPr>
              <w:t>水产动物</w:t>
            </w:r>
          </w:p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B8228D">
              <w:rPr>
                <w:rFonts w:ascii="Times New Roman" w:hAnsi="Times New Roman"/>
                <w:szCs w:val="21"/>
              </w:rPr>
              <w:t>秘鲁</w:t>
            </w:r>
            <w:proofErr w:type="spellStart"/>
            <w:r w:rsidRPr="007F176E">
              <w:rPr>
                <w:rFonts w:ascii="Times New Roman" w:hAnsi="Times New Roman"/>
                <w:szCs w:val="21"/>
              </w:rPr>
              <w:t>Tecnologica</w:t>
            </w:r>
            <w:proofErr w:type="spellEnd"/>
            <w:r w:rsidRPr="007F176E">
              <w:rPr>
                <w:rFonts w:ascii="Times New Roman" w:hAnsi="Times New Roman"/>
                <w:szCs w:val="21"/>
              </w:rPr>
              <w:t xml:space="preserve"> De Alimentos S.A.</w:t>
            </w:r>
            <w:r w:rsidRPr="00B8228D">
              <w:rPr>
                <w:rFonts w:ascii="Times New Roman" w:hAnsi="Times New Roman"/>
                <w:szCs w:val="21"/>
              </w:rPr>
              <w:t>公司</w:t>
            </w:r>
            <w:proofErr w:type="spellStart"/>
            <w:r w:rsidRPr="007F176E">
              <w:rPr>
                <w:rFonts w:ascii="Times New Roman" w:hAnsi="Times New Roman"/>
                <w:szCs w:val="21"/>
              </w:rPr>
              <w:t>Parachique</w:t>
            </w:r>
            <w:proofErr w:type="spellEnd"/>
            <w:r w:rsidRPr="00B8228D">
              <w:rPr>
                <w:rFonts w:ascii="Times New Roman" w:hAnsi="Times New Roman"/>
                <w:szCs w:val="21"/>
              </w:rPr>
              <w:t>工厂</w:t>
            </w:r>
          </w:p>
          <w:p w:rsidR="007D7EC9" w:rsidRPr="007F176E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7F176E">
              <w:rPr>
                <w:rFonts w:ascii="Times New Roman" w:hAnsi="Times New Roman"/>
                <w:szCs w:val="21"/>
              </w:rPr>
              <w:t>Tecnologica</w:t>
            </w:r>
            <w:proofErr w:type="spellEnd"/>
            <w:r w:rsidRPr="007F176E">
              <w:rPr>
                <w:rFonts w:ascii="Times New Roman" w:hAnsi="Times New Roman"/>
                <w:szCs w:val="21"/>
              </w:rPr>
              <w:t xml:space="preserve"> De Alimentos </w:t>
            </w:r>
            <w:smartTag w:uri="urn:schemas-microsoft-com:office:smarttags" w:element="country-region">
              <w:r w:rsidRPr="007F176E">
                <w:rPr>
                  <w:rFonts w:ascii="Times New Roman" w:hAnsi="Times New Roman"/>
                  <w:szCs w:val="21"/>
                </w:rPr>
                <w:t>S.A.</w:t>
              </w:r>
            </w:smartTag>
            <w:r w:rsidRPr="007F176E">
              <w:rPr>
                <w:rFonts w:ascii="Times New Roman" w:hAnsi="Times New Roman"/>
                <w:szCs w:val="21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7F176E">
                  <w:rPr>
                    <w:rFonts w:ascii="Times New Roman" w:hAnsi="Times New Roman"/>
                    <w:szCs w:val="21"/>
                  </w:rPr>
                  <w:t>Parachique</w:t>
                </w:r>
                <w:proofErr w:type="spellEnd"/>
                <w:r w:rsidRPr="007F176E">
                  <w:rPr>
                    <w:rFonts w:ascii="Times New Roman" w:hAnsi="Times New Roman"/>
                    <w:szCs w:val="21"/>
                  </w:rPr>
                  <w:t xml:space="preserve"> Plant</w:t>
                </w:r>
              </w:smartTag>
              <w:r w:rsidRPr="007F176E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7F176E">
                  <w:rPr>
                    <w:rFonts w:ascii="Times New Roman" w:hAnsi="Times New Roman"/>
                    <w:szCs w:val="21"/>
                  </w:rPr>
                  <w:t>Peru</w:t>
                </w:r>
              </w:smartTag>
            </w:smartTag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E54C5C" w:rsidRDefault="007D7EC9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2014.1</w:t>
            </w:r>
            <w:r>
              <w:rPr>
                <w:rFonts w:ascii="Times New Roman" w:hAnsi="Times New Roman" w:hint="eastAsia"/>
                <w:szCs w:val="21"/>
              </w:rPr>
              <w:t>2-</w:t>
            </w:r>
          </w:p>
          <w:p w:rsidR="007D7EC9" w:rsidRPr="00E54C5C" w:rsidRDefault="007D7EC9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E54C5C">
              <w:rPr>
                <w:rFonts w:ascii="Times New Roman" w:hAnsi="Times New Roman"/>
                <w:szCs w:val="21"/>
              </w:rPr>
              <w:t>2019.1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C9" w:rsidRPr="007F176E" w:rsidRDefault="007D7EC9" w:rsidP="00160D9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续展登记</w:t>
            </w:r>
          </w:p>
        </w:tc>
      </w:tr>
    </w:tbl>
    <w:p w:rsidR="007D7EC9" w:rsidRPr="00E54C5C" w:rsidRDefault="007D7EC9" w:rsidP="007D7EC9">
      <w:pPr>
        <w:rPr>
          <w:rFonts w:ascii="Times New Roman" w:hAnsi="Times New Roman"/>
        </w:rPr>
      </w:pPr>
    </w:p>
    <w:p w:rsidR="007D7EC9" w:rsidRDefault="007D7EC9">
      <w:pPr>
        <w:rPr>
          <w:rFonts w:hint="eastAsia"/>
        </w:rPr>
      </w:pPr>
    </w:p>
    <w:p w:rsidR="007D7EC9" w:rsidRDefault="007D7EC9">
      <w:pPr>
        <w:rPr>
          <w:rFonts w:hint="eastAsia"/>
        </w:rPr>
      </w:pPr>
    </w:p>
    <w:p w:rsidR="007D7EC9" w:rsidRPr="00E54C5C" w:rsidRDefault="007D7EC9" w:rsidP="007D7EC9">
      <w:pPr>
        <w:outlineLvl w:val="0"/>
        <w:rPr>
          <w:rFonts w:eastAsia="黑体" w:hint="eastAsia"/>
          <w:sz w:val="32"/>
          <w:szCs w:val="32"/>
        </w:rPr>
      </w:pPr>
      <w:r w:rsidRPr="00E54C5C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7D7EC9" w:rsidRPr="00627B9E" w:rsidRDefault="007D7EC9" w:rsidP="007D7EC9">
      <w:pPr>
        <w:jc w:val="center"/>
        <w:outlineLvl w:val="0"/>
        <w:rPr>
          <w:b/>
          <w:sz w:val="28"/>
          <w:szCs w:val="28"/>
        </w:rPr>
      </w:pPr>
      <w:r w:rsidRPr="00627B9E">
        <w:rPr>
          <w:rFonts w:hAnsi="宋体"/>
          <w:b/>
          <w:sz w:val="28"/>
          <w:szCs w:val="28"/>
        </w:rPr>
        <w:t>换发进口饲料和饲料添加剂产品登记证目录</w:t>
      </w:r>
      <w:r w:rsidRPr="00E54C5C">
        <w:rPr>
          <w:b/>
          <w:sz w:val="28"/>
        </w:rPr>
        <w:t>（</w:t>
      </w:r>
      <w:r w:rsidRPr="00E54C5C">
        <w:rPr>
          <w:b/>
          <w:sz w:val="28"/>
        </w:rPr>
        <w:t>2014-09</w:t>
      </w:r>
      <w:r w:rsidRPr="00E54C5C">
        <w:rPr>
          <w:b/>
          <w:sz w:val="28"/>
        </w:rPr>
        <w:t>）</w:t>
      </w:r>
    </w:p>
    <w:p w:rsidR="007D7EC9" w:rsidRPr="001667DF" w:rsidRDefault="007D7EC9" w:rsidP="007D7EC9">
      <w:pPr>
        <w:jc w:val="center"/>
        <w:outlineLvl w:val="0"/>
        <w:rPr>
          <w:b/>
          <w:szCs w:val="21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279"/>
        <w:gridCol w:w="1731"/>
        <w:gridCol w:w="1043"/>
        <w:gridCol w:w="1658"/>
        <w:gridCol w:w="1916"/>
      </w:tblGrid>
      <w:tr w:rsidR="007D7EC9" w:rsidRPr="001667DF" w:rsidTr="00160D96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497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登记证号</w:t>
            </w:r>
          </w:p>
        </w:tc>
        <w:tc>
          <w:tcPr>
            <w:tcW w:w="755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通用名称</w:t>
            </w:r>
          </w:p>
        </w:tc>
        <w:tc>
          <w:tcPr>
            <w:tcW w:w="1022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生产厂家名称</w:t>
            </w:r>
          </w:p>
        </w:tc>
        <w:tc>
          <w:tcPr>
            <w:tcW w:w="616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变更内容</w:t>
            </w:r>
          </w:p>
        </w:tc>
        <w:tc>
          <w:tcPr>
            <w:tcW w:w="979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原名称</w:t>
            </w:r>
          </w:p>
        </w:tc>
        <w:tc>
          <w:tcPr>
            <w:tcW w:w="1131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变更名称</w:t>
            </w:r>
          </w:p>
        </w:tc>
      </w:tr>
      <w:tr w:rsidR="007D7EC9" w:rsidRPr="001667DF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  <w:r w:rsidRPr="001667DF">
              <w:rPr>
                <w:szCs w:val="21"/>
              </w:rPr>
              <w:t>(2013)</w:t>
            </w:r>
            <w:r w:rsidRPr="001667DF">
              <w:rPr>
                <w:rFonts w:hAnsi="宋体"/>
                <w:szCs w:val="21"/>
              </w:rPr>
              <w:t>外饲准字</w:t>
            </w:r>
            <w:r w:rsidRPr="001667DF">
              <w:rPr>
                <w:szCs w:val="21"/>
              </w:rPr>
              <w:t>208</w:t>
            </w:r>
            <w:r w:rsidRPr="001667DF">
              <w:rPr>
                <w:rFonts w:hAnsi="宋体"/>
                <w:szCs w:val="21"/>
              </w:rPr>
              <w:t>号</w:t>
            </w:r>
          </w:p>
        </w:tc>
        <w:tc>
          <w:tcPr>
            <w:tcW w:w="755" w:type="pct"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  <w:proofErr w:type="gramStart"/>
            <w:r w:rsidRPr="001667DF">
              <w:rPr>
                <w:rFonts w:hAnsi="宋体"/>
                <w:szCs w:val="21"/>
              </w:rPr>
              <w:t>猫配合</w:t>
            </w:r>
            <w:proofErr w:type="gramEnd"/>
            <w:r w:rsidRPr="001667DF">
              <w:rPr>
                <w:rFonts w:hAnsi="宋体"/>
                <w:szCs w:val="21"/>
              </w:rPr>
              <w:t>饲料</w:t>
            </w:r>
          </w:p>
          <w:p w:rsidR="007D7EC9" w:rsidRPr="001667DF" w:rsidRDefault="007D7EC9" w:rsidP="00160D96">
            <w:pPr>
              <w:jc w:val="left"/>
              <w:rPr>
                <w:szCs w:val="21"/>
              </w:rPr>
            </w:pPr>
            <w:r w:rsidRPr="001667DF">
              <w:rPr>
                <w:szCs w:val="21"/>
              </w:rPr>
              <w:t>Cat Compound Feed</w:t>
            </w:r>
          </w:p>
        </w:tc>
        <w:tc>
          <w:tcPr>
            <w:tcW w:w="1022" w:type="pct"/>
            <w:vAlign w:val="center"/>
          </w:tcPr>
          <w:p w:rsidR="007D7EC9" w:rsidRPr="001667DF" w:rsidRDefault="007D7EC9" w:rsidP="00160D96">
            <w:pPr>
              <w:spacing w:line="310" w:lineRule="exact"/>
              <w:ind w:rightChars="-60" w:right="-126"/>
              <w:jc w:val="left"/>
              <w:rPr>
                <w:spacing w:val="5"/>
                <w:szCs w:val="21"/>
              </w:rPr>
            </w:pPr>
            <w:r w:rsidRPr="001667DF">
              <w:rPr>
                <w:rFonts w:hAnsi="宋体"/>
                <w:spacing w:val="5"/>
                <w:szCs w:val="21"/>
              </w:rPr>
              <w:t>澳大利亚雀巢普瑞纳宠物食品有限公司</w:t>
            </w:r>
          </w:p>
          <w:p w:rsidR="007D7EC9" w:rsidRPr="001667DF" w:rsidRDefault="007D7EC9" w:rsidP="00160D96">
            <w:pPr>
              <w:spacing w:line="310" w:lineRule="exact"/>
              <w:ind w:rightChars="-60" w:right="-126"/>
              <w:jc w:val="left"/>
              <w:rPr>
                <w:szCs w:val="21"/>
              </w:rPr>
            </w:pPr>
            <w:r w:rsidRPr="001667DF">
              <w:rPr>
                <w:szCs w:val="21"/>
              </w:rPr>
              <w:t xml:space="preserve">Nestle Purina </w:t>
            </w:r>
            <w:proofErr w:type="spellStart"/>
            <w:r w:rsidRPr="001667DF">
              <w:rPr>
                <w:szCs w:val="21"/>
              </w:rPr>
              <w:t>Petcare</w:t>
            </w:r>
            <w:proofErr w:type="spellEnd"/>
            <w:r w:rsidRPr="001667DF">
              <w:rPr>
                <w:szCs w:val="21"/>
              </w:rPr>
              <w:t xml:space="preserve"> </w:t>
            </w:r>
            <w:smartTag w:uri="urn:schemas-microsoft-com:office:smarttags" w:element="country-region">
              <w:r w:rsidRPr="001667DF">
                <w:rPr>
                  <w:szCs w:val="21"/>
                </w:rPr>
                <w:t>Australia</w:t>
              </w:r>
            </w:smartTag>
            <w:r w:rsidRPr="001667DF">
              <w:rPr>
                <w:szCs w:val="21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1667DF">
                  <w:rPr>
                    <w:szCs w:val="21"/>
                  </w:rPr>
                  <w:t>Australia</w:t>
                </w:r>
              </w:smartTag>
            </w:smartTag>
          </w:p>
        </w:tc>
        <w:tc>
          <w:tcPr>
            <w:tcW w:w="616" w:type="pct"/>
            <w:vAlign w:val="center"/>
          </w:tcPr>
          <w:p w:rsidR="007D7EC9" w:rsidRPr="001667DF" w:rsidRDefault="007D7EC9" w:rsidP="00160D96">
            <w:pPr>
              <w:ind w:leftChars="-1" w:left="-2" w:firstLineChars="5" w:firstLine="10"/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产品名称</w:t>
            </w:r>
          </w:p>
        </w:tc>
        <w:tc>
          <w:tcPr>
            <w:tcW w:w="979" w:type="pct"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  <w:proofErr w:type="gramStart"/>
            <w:r w:rsidRPr="001667DF">
              <w:rPr>
                <w:rFonts w:hAnsi="宋体"/>
                <w:szCs w:val="21"/>
              </w:rPr>
              <w:t>冠能幼猫</w:t>
            </w:r>
            <w:proofErr w:type="gramEnd"/>
            <w:r w:rsidRPr="001667DF">
              <w:rPr>
                <w:rFonts w:hAnsi="宋体"/>
                <w:szCs w:val="21"/>
              </w:rPr>
              <w:t>鸡肉米饭配方猫粮</w:t>
            </w:r>
          </w:p>
          <w:p w:rsidR="007D7EC9" w:rsidRPr="001667DF" w:rsidRDefault="007D7EC9" w:rsidP="00160D96">
            <w:pPr>
              <w:jc w:val="left"/>
              <w:rPr>
                <w:szCs w:val="21"/>
                <w:lang w:val="de-DE"/>
              </w:rPr>
            </w:pPr>
            <w:r>
              <w:rPr>
                <w:bCs/>
                <w:spacing w:val="5"/>
                <w:szCs w:val="21"/>
                <w:lang w:val="de-DE"/>
              </w:rPr>
              <w:t>Pro Plan Kitten Chic</w:t>
            </w:r>
            <w:r w:rsidRPr="001667DF">
              <w:rPr>
                <w:bCs/>
                <w:spacing w:val="5"/>
                <w:szCs w:val="21"/>
                <w:lang w:val="de-DE"/>
              </w:rPr>
              <w:t>ken&amp; Rice</w:t>
            </w:r>
          </w:p>
        </w:tc>
        <w:tc>
          <w:tcPr>
            <w:tcW w:w="1131" w:type="pct"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冠</w:t>
            </w:r>
            <w:proofErr w:type="gramStart"/>
            <w:r w:rsidRPr="001667DF">
              <w:rPr>
                <w:rFonts w:hAnsi="宋体"/>
                <w:szCs w:val="21"/>
              </w:rPr>
              <w:t>能幼猫成长</w:t>
            </w:r>
            <w:proofErr w:type="gramEnd"/>
            <w:r w:rsidRPr="001667DF">
              <w:rPr>
                <w:rFonts w:hAnsi="宋体"/>
                <w:szCs w:val="21"/>
              </w:rPr>
              <w:t>配方猫粮</w:t>
            </w:r>
          </w:p>
          <w:p w:rsidR="007D7EC9" w:rsidRPr="001667DF" w:rsidRDefault="007D7EC9" w:rsidP="00160D96">
            <w:pPr>
              <w:jc w:val="left"/>
              <w:rPr>
                <w:szCs w:val="21"/>
              </w:rPr>
            </w:pPr>
            <w:r w:rsidRPr="001667DF">
              <w:rPr>
                <w:bCs/>
                <w:spacing w:val="5"/>
                <w:szCs w:val="21"/>
              </w:rPr>
              <w:t>Pro Plan Kitten Development Formula</w:t>
            </w:r>
          </w:p>
        </w:tc>
      </w:tr>
      <w:tr w:rsidR="007D7EC9" w:rsidRPr="001667DF" w:rsidTr="00160D9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497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登记证号</w:t>
            </w:r>
          </w:p>
        </w:tc>
        <w:tc>
          <w:tcPr>
            <w:tcW w:w="755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商品名称</w:t>
            </w:r>
          </w:p>
        </w:tc>
        <w:tc>
          <w:tcPr>
            <w:tcW w:w="1022" w:type="pct"/>
            <w:vAlign w:val="center"/>
          </w:tcPr>
          <w:p w:rsidR="007D7EC9" w:rsidRPr="001667DF" w:rsidRDefault="007D7EC9" w:rsidP="00160D96">
            <w:pPr>
              <w:spacing w:line="310" w:lineRule="exact"/>
              <w:ind w:rightChars="-60" w:right="-126"/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通用名称</w:t>
            </w:r>
          </w:p>
        </w:tc>
        <w:tc>
          <w:tcPr>
            <w:tcW w:w="616" w:type="pct"/>
            <w:vAlign w:val="center"/>
          </w:tcPr>
          <w:p w:rsidR="007D7EC9" w:rsidRPr="001667DF" w:rsidRDefault="007D7EC9" w:rsidP="00160D96">
            <w:pPr>
              <w:ind w:leftChars="-1" w:left="-2" w:firstLineChars="5" w:firstLine="10"/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变更内容</w:t>
            </w:r>
          </w:p>
        </w:tc>
        <w:tc>
          <w:tcPr>
            <w:tcW w:w="979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原名称</w:t>
            </w:r>
          </w:p>
        </w:tc>
        <w:tc>
          <w:tcPr>
            <w:tcW w:w="1131" w:type="pct"/>
            <w:vAlign w:val="center"/>
          </w:tcPr>
          <w:p w:rsidR="007D7EC9" w:rsidRPr="001667DF" w:rsidRDefault="007D7EC9" w:rsidP="00160D96">
            <w:pPr>
              <w:jc w:val="center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变更名称</w:t>
            </w:r>
          </w:p>
        </w:tc>
      </w:tr>
      <w:tr w:rsidR="007D7EC9" w:rsidRPr="001667DF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vMerge w:val="restart"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  <w:r w:rsidRPr="001667DF">
              <w:rPr>
                <w:szCs w:val="21"/>
              </w:rPr>
              <w:t>(2010)</w:t>
            </w:r>
            <w:r w:rsidRPr="001667DF">
              <w:rPr>
                <w:rFonts w:hAnsi="宋体"/>
                <w:szCs w:val="21"/>
              </w:rPr>
              <w:t>外饲准字</w:t>
            </w:r>
            <w:r w:rsidRPr="001667DF">
              <w:rPr>
                <w:szCs w:val="21"/>
              </w:rPr>
              <w:t>186</w:t>
            </w:r>
            <w:r w:rsidRPr="001667DF">
              <w:rPr>
                <w:rFonts w:hAnsi="宋体"/>
                <w:szCs w:val="21"/>
              </w:rPr>
              <w:t>号</w:t>
            </w:r>
          </w:p>
        </w:tc>
        <w:tc>
          <w:tcPr>
            <w:tcW w:w="755" w:type="pct"/>
            <w:vMerge w:val="restart"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  <w:r w:rsidRPr="001667DF">
              <w:rPr>
                <w:szCs w:val="21"/>
              </w:rPr>
              <w:t>999LT</w:t>
            </w:r>
            <w:r w:rsidRPr="001667DF">
              <w:rPr>
                <w:rFonts w:hAnsi="宋体"/>
                <w:szCs w:val="21"/>
              </w:rPr>
              <w:t>特级鱼粉</w:t>
            </w:r>
          </w:p>
          <w:p w:rsidR="007D7EC9" w:rsidRPr="001667DF" w:rsidRDefault="007D7EC9" w:rsidP="00160D96">
            <w:pPr>
              <w:jc w:val="left"/>
              <w:rPr>
                <w:szCs w:val="21"/>
              </w:rPr>
            </w:pPr>
            <w:r w:rsidRPr="001667DF">
              <w:rPr>
                <w:bCs/>
                <w:spacing w:val="5"/>
                <w:szCs w:val="21"/>
              </w:rPr>
              <w:t>999 LT Fish Meal</w:t>
            </w:r>
          </w:p>
        </w:tc>
        <w:tc>
          <w:tcPr>
            <w:tcW w:w="1022" w:type="pct"/>
            <w:vMerge w:val="restart"/>
            <w:vAlign w:val="center"/>
          </w:tcPr>
          <w:p w:rsidR="007D7EC9" w:rsidRPr="001667DF" w:rsidRDefault="007D7EC9" w:rsidP="00160D96">
            <w:pPr>
              <w:spacing w:line="310" w:lineRule="exact"/>
              <w:ind w:rightChars="-60" w:right="-126"/>
              <w:jc w:val="left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鱼粉</w:t>
            </w:r>
          </w:p>
          <w:p w:rsidR="007D7EC9" w:rsidRPr="001667DF" w:rsidRDefault="007D7EC9" w:rsidP="00160D96">
            <w:pPr>
              <w:spacing w:line="310" w:lineRule="exact"/>
              <w:ind w:rightChars="-60" w:right="-126"/>
              <w:jc w:val="left"/>
              <w:rPr>
                <w:szCs w:val="21"/>
              </w:rPr>
            </w:pPr>
            <w:r w:rsidRPr="001667DF">
              <w:rPr>
                <w:szCs w:val="21"/>
              </w:rPr>
              <w:t>Fishmeal</w:t>
            </w:r>
          </w:p>
        </w:tc>
        <w:tc>
          <w:tcPr>
            <w:tcW w:w="616" w:type="pct"/>
            <w:vAlign w:val="center"/>
          </w:tcPr>
          <w:p w:rsidR="007D7EC9" w:rsidRPr="001667DF" w:rsidRDefault="007D7EC9" w:rsidP="00160D96">
            <w:pPr>
              <w:ind w:leftChars="-1" w:left="-2" w:firstLineChars="5" w:firstLine="10"/>
              <w:jc w:val="left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申请公司名称</w:t>
            </w:r>
          </w:p>
        </w:tc>
        <w:tc>
          <w:tcPr>
            <w:tcW w:w="979" w:type="pct"/>
            <w:vAlign w:val="center"/>
          </w:tcPr>
          <w:p w:rsidR="007D7EC9" w:rsidRPr="001667DF" w:rsidRDefault="007D7EC9" w:rsidP="00160D96">
            <w:pPr>
              <w:spacing w:line="310" w:lineRule="exact"/>
              <w:ind w:rightChars="-60" w:right="-126"/>
              <w:jc w:val="left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丹麦</w:t>
            </w:r>
            <w:proofErr w:type="spellStart"/>
            <w:r w:rsidRPr="001667DF">
              <w:rPr>
                <w:szCs w:val="21"/>
              </w:rPr>
              <w:t>Triplenine</w:t>
            </w:r>
            <w:proofErr w:type="spellEnd"/>
            <w:r w:rsidRPr="001667DF">
              <w:rPr>
                <w:rFonts w:hAnsi="宋体"/>
                <w:szCs w:val="21"/>
              </w:rPr>
              <w:t>鱼蛋白质有限公司</w:t>
            </w:r>
          </w:p>
          <w:p w:rsidR="007D7EC9" w:rsidRPr="001667DF" w:rsidRDefault="007D7EC9" w:rsidP="00160D96">
            <w:pPr>
              <w:jc w:val="left"/>
              <w:rPr>
                <w:szCs w:val="21"/>
              </w:rPr>
            </w:pPr>
            <w:proofErr w:type="spellStart"/>
            <w:r w:rsidRPr="001667DF">
              <w:rPr>
                <w:szCs w:val="21"/>
              </w:rPr>
              <w:t>TripleNine</w:t>
            </w:r>
            <w:proofErr w:type="spellEnd"/>
            <w:r w:rsidRPr="001667DF">
              <w:rPr>
                <w:szCs w:val="21"/>
              </w:rPr>
              <w:t xml:space="preserve"> Fish Protein A.M.B.A., </w:t>
            </w:r>
            <w:smartTag w:uri="urn:schemas-microsoft-com:office:smarttags" w:element="place">
              <w:smartTag w:uri="urn:schemas-microsoft-com:office:smarttags" w:element="country-region">
                <w:r w:rsidRPr="001667DF">
                  <w:rPr>
                    <w:szCs w:val="21"/>
                  </w:rPr>
                  <w:t>Denmark</w:t>
                </w:r>
              </w:smartTag>
            </w:smartTag>
          </w:p>
        </w:tc>
        <w:tc>
          <w:tcPr>
            <w:tcW w:w="1131" w:type="pct"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丹麦三九鱼蛋白有限公司</w:t>
            </w:r>
          </w:p>
          <w:p w:rsidR="007D7EC9" w:rsidRPr="001667DF" w:rsidRDefault="007D7EC9" w:rsidP="00160D96">
            <w:pPr>
              <w:jc w:val="left"/>
              <w:rPr>
                <w:szCs w:val="21"/>
              </w:rPr>
            </w:pPr>
            <w:proofErr w:type="spellStart"/>
            <w:r w:rsidRPr="001667DF">
              <w:rPr>
                <w:szCs w:val="21"/>
              </w:rPr>
              <w:t>TripleNine</w:t>
            </w:r>
            <w:proofErr w:type="spellEnd"/>
            <w:r w:rsidRPr="001667DF">
              <w:rPr>
                <w:szCs w:val="21"/>
              </w:rPr>
              <w:t xml:space="preserve"> Fish Protein A/S, </w:t>
            </w:r>
            <w:smartTag w:uri="urn:schemas-microsoft-com:office:smarttags" w:element="place">
              <w:smartTag w:uri="urn:schemas-microsoft-com:office:smarttags" w:element="country-region">
                <w:r w:rsidRPr="001667DF">
                  <w:rPr>
                    <w:szCs w:val="21"/>
                  </w:rPr>
                  <w:t>Denmark</w:t>
                </w:r>
              </w:smartTag>
            </w:smartTag>
          </w:p>
        </w:tc>
      </w:tr>
      <w:tr w:rsidR="007D7EC9" w:rsidRPr="001667DF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vMerge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:rsidR="007D7EC9" w:rsidRPr="001667DF" w:rsidRDefault="007D7EC9" w:rsidP="00160D96">
            <w:pPr>
              <w:spacing w:line="310" w:lineRule="exact"/>
              <w:ind w:rightChars="-60" w:right="-126"/>
              <w:jc w:val="left"/>
              <w:rPr>
                <w:szCs w:val="21"/>
              </w:rPr>
            </w:pPr>
          </w:p>
        </w:tc>
        <w:tc>
          <w:tcPr>
            <w:tcW w:w="616" w:type="pct"/>
            <w:vAlign w:val="center"/>
          </w:tcPr>
          <w:p w:rsidR="007D7EC9" w:rsidRPr="001667DF" w:rsidRDefault="007D7EC9" w:rsidP="00160D96">
            <w:pPr>
              <w:ind w:leftChars="-1" w:left="-2" w:firstLineChars="5" w:firstLine="10"/>
              <w:jc w:val="left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生产厂家名称</w:t>
            </w:r>
          </w:p>
        </w:tc>
        <w:tc>
          <w:tcPr>
            <w:tcW w:w="979" w:type="pct"/>
            <w:vAlign w:val="center"/>
          </w:tcPr>
          <w:p w:rsidR="007D7EC9" w:rsidRPr="001667DF" w:rsidRDefault="007D7EC9" w:rsidP="00160D96">
            <w:pPr>
              <w:spacing w:line="310" w:lineRule="exact"/>
              <w:ind w:rightChars="-60" w:right="-126"/>
              <w:jc w:val="left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丹麦</w:t>
            </w:r>
            <w:proofErr w:type="spellStart"/>
            <w:r w:rsidRPr="001667DF">
              <w:rPr>
                <w:szCs w:val="21"/>
              </w:rPr>
              <w:t>Triplenine</w:t>
            </w:r>
            <w:proofErr w:type="spellEnd"/>
            <w:r w:rsidRPr="001667DF">
              <w:rPr>
                <w:rFonts w:hAnsi="宋体"/>
                <w:szCs w:val="21"/>
              </w:rPr>
              <w:t>鱼蛋白质有限公司</w:t>
            </w:r>
          </w:p>
          <w:p w:rsidR="007D7EC9" w:rsidRPr="001667DF" w:rsidRDefault="007D7EC9" w:rsidP="00160D96">
            <w:pPr>
              <w:jc w:val="left"/>
              <w:rPr>
                <w:szCs w:val="21"/>
              </w:rPr>
            </w:pPr>
            <w:proofErr w:type="spellStart"/>
            <w:r w:rsidRPr="001667DF">
              <w:rPr>
                <w:szCs w:val="21"/>
              </w:rPr>
              <w:t>TripleNine</w:t>
            </w:r>
            <w:proofErr w:type="spellEnd"/>
            <w:r w:rsidRPr="001667DF">
              <w:rPr>
                <w:szCs w:val="21"/>
              </w:rPr>
              <w:t xml:space="preserve"> Fish Protein A.M.B.A., </w:t>
            </w:r>
            <w:smartTag w:uri="urn:schemas-microsoft-com:office:smarttags" w:element="place">
              <w:smartTag w:uri="urn:schemas-microsoft-com:office:smarttags" w:element="country-region">
                <w:r w:rsidRPr="001667DF">
                  <w:rPr>
                    <w:szCs w:val="21"/>
                  </w:rPr>
                  <w:t>Denmark</w:t>
                </w:r>
              </w:smartTag>
            </w:smartTag>
            <w:r w:rsidRPr="001667DF">
              <w:rPr>
                <w:szCs w:val="21"/>
              </w:rPr>
              <w:t xml:space="preserve"> </w:t>
            </w:r>
          </w:p>
        </w:tc>
        <w:tc>
          <w:tcPr>
            <w:tcW w:w="1131" w:type="pct"/>
            <w:vAlign w:val="center"/>
          </w:tcPr>
          <w:p w:rsidR="007D7EC9" w:rsidRPr="001667DF" w:rsidRDefault="007D7EC9" w:rsidP="00160D96">
            <w:pPr>
              <w:jc w:val="left"/>
              <w:rPr>
                <w:szCs w:val="21"/>
              </w:rPr>
            </w:pPr>
            <w:r w:rsidRPr="001667DF">
              <w:rPr>
                <w:rFonts w:hAnsi="宋体"/>
                <w:szCs w:val="21"/>
              </w:rPr>
              <w:t>丹麦三九鱼蛋白有限公司</w:t>
            </w:r>
            <w:proofErr w:type="spellStart"/>
            <w:r w:rsidRPr="001667DF">
              <w:rPr>
                <w:szCs w:val="21"/>
              </w:rPr>
              <w:t>Thyborøn</w:t>
            </w:r>
            <w:proofErr w:type="spellEnd"/>
            <w:r w:rsidRPr="001667DF">
              <w:rPr>
                <w:rFonts w:hAnsi="宋体"/>
                <w:szCs w:val="21"/>
              </w:rPr>
              <w:t>工厂</w:t>
            </w:r>
          </w:p>
          <w:p w:rsidR="007D7EC9" w:rsidRPr="001667DF" w:rsidRDefault="007D7EC9" w:rsidP="00160D96">
            <w:pPr>
              <w:jc w:val="left"/>
              <w:rPr>
                <w:szCs w:val="21"/>
              </w:rPr>
            </w:pPr>
            <w:proofErr w:type="spellStart"/>
            <w:r w:rsidRPr="001667DF">
              <w:rPr>
                <w:szCs w:val="21"/>
              </w:rPr>
              <w:t>TripleNine</w:t>
            </w:r>
            <w:proofErr w:type="spellEnd"/>
            <w:r w:rsidRPr="001667DF">
              <w:rPr>
                <w:szCs w:val="21"/>
              </w:rPr>
              <w:t xml:space="preserve"> Fish Protein A/S, Plant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667DF">
                  <w:rPr>
                    <w:szCs w:val="21"/>
                  </w:rPr>
                  <w:t>Thyborøn</w:t>
                </w:r>
              </w:smartTag>
              <w:proofErr w:type="spellEnd"/>
              <w:r w:rsidRPr="001667DF">
                <w:rPr>
                  <w:szCs w:val="21"/>
                </w:rPr>
                <w:t xml:space="preserve">, </w:t>
              </w:r>
              <w:smartTag w:uri="urn:schemas-microsoft-com:office:smarttags" w:element="country-region">
                <w:r w:rsidRPr="001667DF">
                  <w:rPr>
                    <w:szCs w:val="21"/>
                  </w:rPr>
                  <w:t>Denmark</w:t>
                </w:r>
              </w:smartTag>
            </w:smartTag>
          </w:p>
        </w:tc>
      </w:tr>
    </w:tbl>
    <w:p w:rsidR="007D7EC9" w:rsidRPr="001667DF" w:rsidRDefault="007D7EC9" w:rsidP="007D7EC9">
      <w:pPr>
        <w:rPr>
          <w:szCs w:val="21"/>
        </w:rPr>
      </w:pPr>
    </w:p>
    <w:p w:rsidR="007D7EC9" w:rsidRPr="007D7EC9" w:rsidRDefault="007D7EC9">
      <w:bookmarkStart w:id="1" w:name="_GoBack"/>
      <w:bookmarkEnd w:id="1"/>
    </w:p>
    <w:sectPr w:rsidR="007D7EC9" w:rsidRPr="007D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A6" w:rsidRDefault="008448A6" w:rsidP="007D7EC9">
      <w:r>
        <w:separator/>
      </w:r>
    </w:p>
  </w:endnote>
  <w:endnote w:type="continuationSeparator" w:id="0">
    <w:p w:rsidR="008448A6" w:rsidRDefault="008448A6" w:rsidP="007D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A6" w:rsidRDefault="008448A6" w:rsidP="007D7EC9">
      <w:r>
        <w:separator/>
      </w:r>
    </w:p>
  </w:footnote>
  <w:footnote w:type="continuationSeparator" w:id="0">
    <w:p w:rsidR="008448A6" w:rsidRDefault="008448A6" w:rsidP="007D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CA"/>
    <w:rsid w:val="005D24ED"/>
    <w:rsid w:val="007D7EC9"/>
    <w:rsid w:val="008448A6"/>
    <w:rsid w:val="00AB77CC"/>
    <w:rsid w:val="00E0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3CA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073CA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7D7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7E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7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7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3CA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073CA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7D7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7E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7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7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  <w:divsChild>
                <w:div w:id="302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B9146"/>
                    <w:right w:val="none" w:sz="0" w:space="0" w:color="auto"/>
                  </w:divBdr>
                </w:div>
                <w:div w:id="2409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dcterms:created xsi:type="dcterms:W3CDTF">2015-08-05T10:09:00Z</dcterms:created>
  <dcterms:modified xsi:type="dcterms:W3CDTF">2015-08-05T10:57:00Z</dcterms:modified>
</cp:coreProperties>
</file>